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6B" w:rsidRPr="0085118F" w:rsidRDefault="00913B6B" w:rsidP="00913B6B">
      <w:pPr>
        <w:contextualSpacing/>
        <w:jc w:val="both"/>
        <w:rPr>
          <w:b/>
          <w:sz w:val="28"/>
          <w:szCs w:val="28"/>
        </w:rPr>
      </w:pPr>
    </w:p>
    <w:p w:rsidR="00913B6B" w:rsidRPr="0085118F" w:rsidRDefault="00913B6B" w:rsidP="00913B6B">
      <w:pPr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85118F">
        <w:rPr>
          <w:b/>
          <w:sz w:val="28"/>
          <w:szCs w:val="28"/>
        </w:rPr>
        <w:t>Проект Плана мероприятий по профилактике нарушений на 2022 – 2023 годы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14"/>
        <w:gridCol w:w="1644"/>
        <w:gridCol w:w="1077"/>
        <w:gridCol w:w="1701"/>
        <w:gridCol w:w="2336"/>
      </w:tblGrid>
      <w:tr w:rsidR="00913B6B" w:rsidRPr="0085118F" w:rsidTr="00CF2ED5">
        <w:tc>
          <w:tcPr>
            <w:tcW w:w="63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N п/п</w:t>
            </w:r>
          </w:p>
        </w:tc>
        <w:tc>
          <w:tcPr>
            <w:tcW w:w="231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Наименование мероприятия</w:t>
            </w:r>
          </w:p>
        </w:tc>
        <w:tc>
          <w:tcPr>
            <w:tcW w:w="164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Периодичность проведения мероприятия</w:t>
            </w:r>
          </w:p>
        </w:tc>
        <w:tc>
          <w:tcPr>
            <w:tcW w:w="1077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Вид документа</w:t>
            </w:r>
          </w:p>
        </w:tc>
        <w:tc>
          <w:tcPr>
            <w:tcW w:w="1701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Ответственное структурное подразделение</w:t>
            </w:r>
          </w:p>
        </w:tc>
        <w:tc>
          <w:tcPr>
            <w:tcW w:w="2336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Ожидаемые результаты</w:t>
            </w:r>
          </w:p>
        </w:tc>
      </w:tr>
      <w:tr w:rsidR="00913B6B" w:rsidRPr="0085118F" w:rsidTr="00CF2ED5">
        <w:tc>
          <w:tcPr>
            <w:tcW w:w="634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</w:pPr>
            <w:r w:rsidRPr="0085118F">
              <w:t>1.</w:t>
            </w:r>
          </w:p>
        </w:tc>
        <w:tc>
          <w:tcPr>
            <w:tcW w:w="2314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both"/>
            </w:pPr>
            <w:r w:rsidRPr="0085118F">
              <w:t xml:space="preserve">Актуализация </w:t>
            </w:r>
            <w:hyperlink r:id="rId5" w:history="1">
              <w:r w:rsidRPr="0085118F">
                <w:t>Перечня</w:t>
              </w:r>
            </w:hyperlink>
            <w:r w:rsidRPr="0085118F">
              <w:t xml:space="preserve"> актов, содержащих обязательные требования, соблюдение которых оценивается при проведении мероприятий по муниципальному жилищному контролю, с размещением Перечня на официальном сайте </w:t>
            </w:r>
            <w:r w:rsidRPr="0085118F">
              <w:rPr>
                <w:spacing w:val="2"/>
                <w:shd w:val="clear" w:color="auto" w:fill="FFFFFF"/>
              </w:rPr>
              <w:t xml:space="preserve">администрации МОГО «Ухта» </w:t>
            </w:r>
            <w:hyperlink r:id="rId6" w:history="1">
              <w:r w:rsidRPr="0085118F">
                <w:rPr>
                  <w:spacing w:val="2"/>
                  <w:shd w:val="clear" w:color="auto" w:fill="FFFFFF"/>
                </w:rPr>
                <w:t>https://ухта.рф/adm/</w:t>
              </w:r>
            </w:hyperlink>
          </w:p>
        </w:tc>
        <w:tc>
          <w:tcPr>
            <w:tcW w:w="1644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0" w:name="OLE_LINK155"/>
            <w:bookmarkStart w:id="1" w:name="OLE_LINK156"/>
            <w:r w:rsidRPr="0085118F">
              <w:t>По мере издания новых нормативных правовых актов или внесения изменений в действующие</w:t>
            </w:r>
            <w:bookmarkEnd w:id="0"/>
            <w:bookmarkEnd w:id="1"/>
          </w:p>
        </w:tc>
        <w:tc>
          <w:tcPr>
            <w:tcW w:w="1077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2" w:name="OLE_LINK157"/>
            <w:r w:rsidRPr="0085118F">
              <w:t>Информационные материалы</w:t>
            </w:r>
            <w:bookmarkEnd w:id="2"/>
          </w:p>
        </w:tc>
        <w:tc>
          <w:tcPr>
            <w:tcW w:w="1701" w:type="dxa"/>
            <w:tcBorders>
              <w:bottom w:val="nil"/>
            </w:tcBorders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3" w:name="OLE_LINK158"/>
            <w:r w:rsidRPr="0085118F">
              <w:t>Муниципальное учреждение «Управление жилищно-коммунального хозяйства администрации МОГО «Ухта»</w:t>
            </w:r>
            <w:bookmarkEnd w:id="3"/>
          </w:p>
        </w:tc>
        <w:tc>
          <w:tcPr>
            <w:tcW w:w="2336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4" w:name="OLE_LINK159"/>
            <w:bookmarkStart w:id="5" w:name="OLE_LINK160"/>
            <w:r w:rsidRPr="0085118F"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4"/>
            <w:bookmarkEnd w:id="5"/>
          </w:p>
        </w:tc>
      </w:tr>
      <w:tr w:rsidR="00913B6B" w:rsidRPr="0085118F" w:rsidTr="00CF2ED5">
        <w:tc>
          <w:tcPr>
            <w:tcW w:w="634" w:type="dxa"/>
            <w:vMerge/>
          </w:tcPr>
          <w:p w:rsidR="00913B6B" w:rsidRPr="0085118F" w:rsidRDefault="00913B6B" w:rsidP="00CF2ED5"/>
        </w:tc>
        <w:tc>
          <w:tcPr>
            <w:tcW w:w="2314" w:type="dxa"/>
            <w:vMerge/>
          </w:tcPr>
          <w:p w:rsidR="00913B6B" w:rsidRPr="0085118F" w:rsidRDefault="00913B6B" w:rsidP="00CF2ED5"/>
        </w:tc>
        <w:tc>
          <w:tcPr>
            <w:tcW w:w="1644" w:type="dxa"/>
            <w:vMerge/>
          </w:tcPr>
          <w:p w:rsidR="00913B6B" w:rsidRPr="0085118F" w:rsidRDefault="00913B6B" w:rsidP="00CF2ED5"/>
        </w:tc>
        <w:tc>
          <w:tcPr>
            <w:tcW w:w="1077" w:type="dxa"/>
            <w:vMerge/>
          </w:tcPr>
          <w:p w:rsidR="00913B6B" w:rsidRPr="0085118F" w:rsidRDefault="00913B6B" w:rsidP="00CF2ED5"/>
        </w:tc>
        <w:tc>
          <w:tcPr>
            <w:tcW w:w="1701" w:type="dxa"/>
            <w:tcBorders>
              <w:top w:val="nil"/>
            </w:tcBorders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36" w:type="dxa"/>
            <w:vMerge/>
          </w:tcPr>
          <w:p w:rsidR="00913B6B" w:rsidRPr="0085118F" w:rsidRDefault="00913B6B" w:rsidP="00CF2ED5"/>
        </w:tc>
      </w:tr>
      <w:tr w:rsidR="00913B6B" w:rsidRPr="0085118F" w:rsidTr="00CF2ED5">
        <w:tc>
          <w:tcPr>
            <w:tcW w:w="63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</w:pPr>
            <w:r w:rsidRPr="0085118F">
              <w:t>2.</w:t>
            </w:r>
          </w:p>
        </w:tc>
        <w:tc>
          <w:tcPr>
            <w:tcW w:w="231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both"/>
            </w:pPr>
            <w:r w:rsidRPr="0085118F">
              <w:t xml:space="preserve">Размещение на официальном сайте </w:t>
            </w:r>
            <w:r w:rsidRPr="0085118F">
              <w:rPr>
                <w:spacing w:val="2"/>
                <w:shd w:val="clear" w:color="auto" w:fill="FFFFFF"/>
              </w:rPr>
              <w:t xml:space="preserve">администрации МОГО «Ухта» в информационно-телекоммуникационной сети «Интернет» </w:t>
            </w:r>
            <w:hyperlink r:id="rId7" w:history="1">
              <w:r w:rsidRPr="0085118F">
                <w:rPr>
                  <w:spacing w:val="2"/>
                  <w:u w:val="single"/>
                  <w:shd w:val="clear" w:color="auto" w:fill="FFFFFF"/>
                </w:rPr>
                <w:t>https://ухта.рф/adm/</w:t>
              </w:r>
            </w:hyperlink>
            <w:r w:rsidRPr="0085118F">
              <w:rPr>
                <w:spacing w:val="2"/>
                <w:shd w:val="clear" w:color="auto" w:fill="FFFFFF"/>
              </w:rPr>
              <w:t xml:space="preserve"> перечней нормативных правовых актов или их частей, содержащих обязательные требования, оценка соблюдения которых является предметом муниципального жилищного контроля с текстами (ссылками на тексты) соответствующих нормативно правовых актов.</w:t>
            </w:r>
          </w:p>
        </w:tc>
        <w:tc>
          <w:tcPr>
            <w:tcW w:w="164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6" w:name="OLE_LINK162"/>
            <w:r w:rsidRPr="0085118F">
              <w:t>По мере издания новых нормативных правовых актов или внесения изменений в действующие</w:t>
            </w:r>
            <w:bookmarkEnd w:id="6"/>
          </w:p>
        </w:tc>
        <w:tc>
          <w:tcPr>
            <w:tcW w:w="1077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7" w:name="OLE_LINK163"/>
            <w:r w:rsidRPr="0085118F">
              <w:t>Информационные материалы</w:t>
            </w:r>
            <w:bookmarkEnd w:id="7"/>
          </w:p>
        </w:tc>
        <w:tc>
          <w:tcPr>
            <w:tcW w:w="1701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8" w:name="OLE_LINK164"/>
            <w:bookmarkStart w:id="9" w:name="OLE_LINK165"/>
            <w:r w:rsidRPr="0085118F">
              <w:t>Муниципальное учреждение «Управление жилищно-коммунального хозяйства администрации МОГО «Ухта»</w:t>
            </w:r>
            <w:bookmarkEnd w:id="8"/>
            <w:bookmarkEnd w:id="9"/>
          </w:p>
        </w:tc>
        <w:tc>
          <w:tcPr>
            <w:tcW w:w="2336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10" w:name="OLE_LINK166"/>
            <w:bookmarkStart w:id="11" w:name="OLE_LINK167"/>
            <w:bookmarkStart w:id="12" w:name="OLE_LINK168"/>
            <w:r w:rsidRPr="0085118F"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10"/>
            <w:bookmarkEnd w:id="11"/>
            <w:bookmarkEnd w:id="12"/>
          </w:p>
        </w:tc>
      </w:tr>
      <w:tr w:rsidR="00913B6B" w:rsidRPr="0085118F" w:rsidTr="00CF2ED5">
        <w:tc>
          <w:tcPr>
            <w:tcW w:w="63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</w:pPr>
            <w:r w:rsidRPr="0085118F">
              <w:lastRenderedPageBreak/>
              <w:t xml:space="preserve">3. </w:t>
            </w:r>
          </w:p>
        </w:tc>
        <w:tc>
          <w:tcPr>
            <w:tcW w:w="231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both"/>
            </w:pPr>
            <w:r w:rsidRPr="0085118F">
              <w:t xml:space="preserve">В случае изменения обязательных требований, подготовка и размещение на официальном сайте </w:t>
            </w:r>
            <w:bookmarkStart w:id="13" w:name="OLE_LINK176"/>
            <w:r w:rsidRPr="0085118F">
              <w:rPr>
                <w:spacing w:val="2"/>
                <w:shd w:val="clear" w:color="auto" w:fill="FFFFFF"/>
              </w:rPr>
              <w:t xml:space="preserve">администрации МОГО «Ухта» </w:t>
            </w:r>
            <w:hyperlink r:id="rId8" w:history="1">
              <w:r w:rsidRPr="0085118F">
                <w:rPr>
                  <w:spacing w:val="2"/>
                  <w:shd w:val="clear" w:color="auto" w:fill="FFFFFF"/>
                </w:rPr>
                <w:t>https://ухта.рф/adm/</w:t>
              </w:r>
            </w:hyperlink>
            <w:bookmarkEnd w:id="13"/>
            <w:r w:rsidRPr="0085118F">
              <w:rPr>
                <w:spacing w:val="2"/>
                <w:shd w:val="clear" w:color="auto" w:fill="FFFFFF"/>
              </w:rPr>
              <w:t xml:space="preserve"> новых нормативно правовых актов, устанавливающих обязательные требования, внесенных изменениях в действующие акты, сроках и порядке вступления их в действие.</w:t>
            </w:r>
          </w:p>
        </w:tc>
        <w:tc>
          <w:tcPr>
            <w:tcW w:w="164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По мере издания новых нормативных правовых актов или внесения изменений в действующие</w:t>
            </w:r>
          </w:p>
        </w:tc>
        <w:tc>
          <w:tcPr>
            <w:tcW w:w="1077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Информационные материалы</w:t>
            </w:r>
          </w:p>
        </w:tc>
        <w:tc>
          <w:tcPr>
            <w:tcW w:w="1701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14" w:name="OLE_LINK172"/>
            <w:bookmarkStart w:id="15" w:name="OLE_LINK173"/>
            <w:r w:rsidRPr="0085118F">
              <w:t>Муниципальное учреждение «Управление жилищно-коммунального хозяйства администрации МОГО «Ухта»</w:t>
            </w:r>
            <w:bookmarkEnd w:id="14"/>
            <w:bookmarkEnd w:id="15"/>
          </w:p>
        </w:tc>
        <w:tc>
          <w:tcPr>
            <w:tcW w:w="2336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16" w:name="OLE_LINK174"/>
            <w:bookmarkStart w:id="17" w:name="OLE_LINK175"/>
            <w:r w:rsidRPr="0085118F"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16"/>
            <w:bookmarkEnd w:id="17"/>
          </w:p>
        </w:tc>
      </w:tr>
      <w:tr w:rsidR="00913B6B" w:rsidRPr="0085118F" w:rsidTr="00CF2ED5">
        <w:tc>
          <w:tcPr>
            <w:tcW w:w="63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</w:pPr>
            <w:r w:rsidRPr="0085118F">
              <w:t>4.</w:t>
            </w:r>
          </w:p>
        </w:tc>
        <w:tc>
          <w:tcPr>
            <w:tcW w:w="231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both"/>
            </w:pPr>
            <w:r w:rsidRPr="0085118F">
              <w:t>Информирование заинтересованных лиц по вопросам соблюдения обязательных требований посредством направления писем (а также сообщений, направленных посредством электронной почты), проведения совещаний, семинаров.</w:t>
            </w:r>
          </w:p>
        </w:tc>
        <w:tc>
          <w:tcPr>
            <w:tcW w:w="164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По мере необходимости</w:t>
            </w:r>
          </w:p>
        </w:tc>
        <w:tc>
          <w:tcPr>
            <w:tcW w:w="1077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Информационные материалы</w:t>
            </w:r>
          </w:p>
        </w:tc>
        <w:tc>
          <w:tcPr>
            <w:tcW w:w="1701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18" w:name="OLE_LINK177"/>
            <w:bookmarkStart w:id="19" w:name="OLE_LINK178"/>
            <w:r w:rsidRPr="0085118F">
              <w:t>Муниципальное учреждение «Управление жилищно-коммунального хозяйства администрации МОГО «Ухта»</w:t>
            </w:r>
            <w:bookmarkEnd w:id="18"/>
            <w:bookmarkEnd w:id="19"/>
          </w:p>
        </w:tc>
        <w:tc>
          <w:tcPr>
            <w:tcW w:w="2336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20" w:name="OLE_LINK179"/>
            <w:bookmarkStart w:id="21" w:name="OLE_LINK180"/>
            <w:r w:rsidRPr="0085118F"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  <w:bookmarkEnd w:id="20"/>
            <w:bookmarkEnd w:id="21"/>
          </w:p>
        </w:tc>
      </w:tr>
      <w:tr w:rsidR="00913B6B" w:rsidRPr="0085118F" w:rsidTr="00CF2ED5">
        <w:tc>
          <w:tcPr>
            <w:tcW w:w="634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</w:pPr>
            <w:r w:rsidRPr="0085118F">
              <w:t>5.</w:t>
            </w:r>
          </w:p>
        </w:tc>
        <w:tc>
          <w:tcPr>
            <w:tcW w:w="2314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both"/>
            </w:pPr>
            <w:r w:rsidRPr="0085118F">
              <w:t xml:space="preserve">Обобщение и анализ правоприменительной практики контрольно-надзорной деятельности жилищного контроля с классификацией причин возникновения типовых нарушений обязательных требований, и размещение результатов анализа </w:t>
            </w:r>
            <w:r w:rsidRPr="0085118F">
              <w:lastRenderedPageBreak/>
              <w:t xml:space="preserve">на официальном сайте </w:t>
            </w:r>
            <w:r w:rsidRPr="0085118F">
              <w:rPr>
                <w:spacing w:val="2"/>
                <w:shd w:val="clear" w:color="auto" w:fill="FFFFFF"/>
              </w:rPr>
              <w:t xml:space="preserve">администрации МОГО «Ухта» </w:t>
            </w:r>
            <w:hyperlink r:id="rId9" w:history="1">
              <w:r w:rsidRPr="0085118F">
                <w:rPr>
                  <w:spacing w:val="2"/>
                  <w:shd w:val="clear" w:color="auto" w:fill="FFFFFF"/>
                </w:rPr>
                <w:t>https://ухта.рф/adm/</w:t>
              </w:r>
            </w:hyperlink>
          </w:p>
        </w:tc>
        <w:tc>
          <w:tcPr>
            <w:tcW w:w="1644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lastRenderedPageBreak/>
              <w:t>По мере необходимости</w:t>
            </w:r>
          </w:p>
        </w:tc>
        <w:tc>
          <w:tcPr>
            <w:tcW w:w="1077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Информационные материалы</w:t>
            </w:r>
          </w:p>
        </w:tc>
        <w:tc>
          <w:tcPr>
            <w:tcW w:w="1701" w:type="dxa"/>
            <w:tcBorders>
              <w:bottom w:val="nil"/>
            </w:tcBorders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  <w:vMerge w:val="restart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Повышение информированности организаций о действующих обязательных требованиях, снижение количества нарушений обязательных требований</w:t>
            </w:r>
          </w:p>
        </w:tc>
      </w:tr>
      <w:tr w:rsidR="00913B6B" w:rsidRPr="0085118F" w:rsidTr="00CF2ED5">
        <w:tc>
          <w:tcPr>
            <w:tcW w:w="634" w:type="dxa"/>
            <w:vMerge/>
          </w:tcPr>
          <w:p w:rsidR="00913B6B" w:rsidRPr="0085118F" w:rsidRDefault="00913B6B" w:rsidP="00CF2ED5"/>
        </w:tc>
        <w:tc>
          <w:tcPr>
            <w:tcW w:w="2314" w:type="dxa"/>
            <w:vMerge/>
          </w:tcPr>
          <w:p w:rsidR="00913B6B" w:rsidRPr="0085118F" w:rsidRDefault="00913B6B" w:rsidP="00CF2ED5"/>
        </w:tc>
        <w:tc>
          <w:tcPr>
            <w:tcW w:w="1644" w:type="dxa"/>
            <w:vMerge/>
          </w:tcPr>
          <w:p w:rsidR="00913B6B" w:rsidRPr="0085118F" w:rsidRDefault="00913B6B" w:rsidP="00CF2ED5"/>
        </w:tc>
        <w:tc>
          <w:tcPr>
            <w:tcW w:w="1077" w:type="dxa"/>
            <w:vMerge/>
          </w:tcPr>
          <w:p w:rsidR="00913B6B" w:rsidRPr="0085118F" w:rsidRDefault="00913B6B" w:rsidP="00CF2ED5"/>
        </w:tc>
        <w:tc>
          <w:tcPr>
            <w:tcW w:w="1701" w:type="dxa"/>
            <w:tcBorders>
              <w:top w:val="nil"/>
            </w:tcBorders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36" w:type="dxa"/>
            <w:vMerge/>
          </w:tcPr>
          <w:p w:rsidR="00913B6B" w:rsidRPr="0085118F" w:rsidRDefault="00913B6B" w:rsidP="00CF2ED5"/>
        </w:tc>
      </w:tr>
      <w:tr w:rsidR="00913B6B" w:rsidRPr="0085118F" w:rsidTr="00CF2ED5">
        <w:tc>
          <w:tcPr>
            <w:tcW w:w="63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</w:pPr>
            <w:r w:rsidRPr="0085118F">
              <w:t>6.</w:t>
            </w:r>
          </w:p>
        </w:tc>
        <w:tc>
          <w:tcPr>
            <w:tcW w:w="231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both"/>
            </w:pPr>
            <w:r w:rsidRPr="0085118F">
              <w:t>Выдача предостережений о недопустимости нарушения обязательных требований</w:t>
            </w:r>
          </w:p>
        </w:tc>
        <w:tc>
          <w:tcPr>
            <w:tcW w:w="164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 xml:space="preserve">При наличии сведений о готовящихся нарушениях или о признаках нарушений обязательных требований, полученных в ходе реализации мероприятий по контролю и в соответствии с Федеральным </w:t>
            </w:r>
            <w:hyperlink r:id="rId10" w:history="1">
              <w:r w:rsidRPr="0085118F">
                <w:t>законом</w:t>
              </w:r>
            </w:hyperlink>
            <w:r w:rsidRPr="0085118F">
              <w:t xml:space="preserve"> N 294-ФЗ</w:t>
            </w:r>
          </w:p>
        </w:tc>
        <w:tc>
          <w:tcPr>
            <w:tcW w:w="1077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Предостережение</w:t>
            </w:r>
          </w:p>
        </w:tc>
        <w:tc>
          <w:tcPr>
            <w:tcW w:w="1701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</w:pPr>
            <w:r w:rsidRPr="0085118F">
              <w:t>Муниципальное учреждение «Управление жилищно-коммунального хозяйства администрации МОГО «Ухта»</w:t>
            </w:r>
          </w:p>
        </w:tc>
        <w:tc>
          <w:tcPr>
            <w:tcW w:w="2336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Принятие органом муниципального жилищного контроля мер по предупреждению нарушений обязательных требований и представление уведомления об исполнении предостережения в установленный срок</w:t>
            </w:r>
          </w:p>
        </w:tc>
      </w:tr>
      <w:tr w:rsidR="00913B6B" w:rsidRPr="0085118F" w:rsidTr="00CF2ED5">
        <w:tc>
          <w:tcPr>
            <w:tcW w:w="63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</w:pPr>
            <w:r w:rsidRPr="0085118F">
              <w:t>7.</w:t>
            </w:r>
          </w:p>
        </w:tc>
        <w:tc>
          <w:tcPr>
            <w:tcW w:w="231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both"/>
            </w:pPr>
            <w:r w:rsidRPr="0085118F">
              <w:t xml:space="preserve">Разработка и утверждение Программы профилактики нарушений обязательных требований, соблюдение которых оценивается при проведении Муниципальным учреждением «Управление жилищно-коммунального хозяйства администрации МОГО «Ухта» муниципального жилищного контроля за деятельностью юридических лиц, индивидуальных предпринимателей на 2021 год, и ее </w:t>
            </w:r>
            <w:r w:rsidRPr="0085118F">
              <w:lastRenderedPageBreak/>
              <w:t xml:space="preserve">размещение на официальном сайте </w:t>
            </w:r>
            <w:r w:rsidRPr="0085118F">
              <w:rPr>
                <w:spacing w:val="2"/>
                <w:shd w:val="clear" w:color="auto" w:fill="FFFFFF"/>
              </w:rPr>
              <w:t xml:space="preserve">администрации МОГО «Ухта» </w:t>
            </w:r>
            <w:hyperlink r:id="rId11" w:history="1">
              <w:r w:rsidRPr="0085118F">
                <w:rPr>
                  <w:spacing w:val="2"/>
                  <w:shd w:val="clear" w:color="auto" w:fill="FFFFFF"/>
                </w:rPr>
                <w:t>https://ухта.рф/adm/</w:t>
              </w:r>
            </w:hyperlink>
          </w:p>
        </w:tc>
        <w:tc>
          <w:tcPr>
            <w:tcW w:w="1644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lastRenderedPageBreak/>
              <w:t>До 20 декабря 2022 г.</w:t>
            </w:r>
          </w:p>
        </w:tc>
        <w:tc>
          <w:tcPr>
            <w:tcW w:w="1077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Постановление администрации МОГО «Ухта»</w:t>
            </w:r>
          </w:p>
        </w:tc>
        <w:tc>
          <w:tcPr>
            <w:tcW w:w="1701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bookmarkStart w:id="22" w:name="OLE_LINK189"/>
            <w:bookmarkStart w:id="23" w:name="OLE_LINK190"/>
            <w:r w:rsidRPr="0085118F">
              <w:t>Муниципальное учреждение «Управление жилищно-коммунального хозяйства администрации МОГО «Ухта»</w:t>
            </w:r>
            <w:bookmarkEnd w:id="22"/>
            <w:bookmarkEnd w:id="23"/>
          </w:p>
        </w:tc>
        <w:tc>
          <w:tcPr>
            <w:tcW w:w="2336" w:type="dxa"/>
          </w:tcPr>
          <w:p w:rsidR="00913B6B" w:rsidRPr="0085118F" w:rsidRDefault="00913B6B" w:rsidP="00CF2ED5">
            <w:pPr>
              <w:widowControl w:val="0"/>
              <w:autoSpaceDE w:val="0"/>
              <w:autoSpaceDN w:val="0"/>
              <w:jc w:val="center"/>
            </w:pPr>
            <w:r w:rsidRPr="0085118F">
              <w:t>Обеспечение реализации мероприятий по профилактике нарушений обязательных требований</w:t>
            </w:r>
          </w:p>
        </w:tc>
      </w:tr>
    </w:tbl>
    <w:p w:rsidR="00913B6B" w:rsidRDefault="00913B6B" w:rsidP="00913B6B"/>
    <w:p w:rsidR="006D097D" w:rsidRDefault="006D097D">
      <w:bookmarkStart w:id="24" w:name="_GoBack"/>
      <w:bookmarkEnd w:id="24"/>
    </w:p>
    <w:sectPr w:rsidR="006D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28B5"/>
    <w:multiLevelType w:val="hybridMultilevel"/>
    <w:tmpl w:val="8670DF06"/>
    <w:lvl w:ilvl="0" w:tplc="231EA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B"/>
    <w:rsid w:val="006D097D"/>
    <w:rsid w:val="00913B6B"/>
    <w:rsid w:val="00A2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F0F48-2FD3-462E-8256-FB09D25A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93;&#1090;&#1072;.&#1088;&#1092;/ad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91;&#1093;&#1090;&#1072;.&#1088;&#1092;/ad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93;&#1090;&#1072;.&#1088;&#1092;/adm/" TargetMode="External"/><Relationship Id="rId11" Type="http://schemas.openxmlformats.org/officeDocument/2006/relationships/hyperlink" Target="https://&#1091;&#1093;&#1090;&#1072;.&#1088;&#1092;/adm/" TargetMode="External"/><Relationship Id="rId5" Type="http://schemas.openxmlformats.org/officeDocument/2006/relationships/hyperlink" Target="consultantplus://offline/ref=7541C03C51849559F0330B81FCAAF339B8A4BAEAD3124985E5E07798FB8FC9575DB6B959F7A818D472D031D36D3B5E7449686C71C92CFCEB26HAI" TargetMode="External"/><Relationship Id="rId10" Type="http://schemas.openxmlformats.org/officeDocument/2006/relationships/hyperlink" Target="consultantplus://offline/ref=7541C03C51849559F0330B81FCAAF339B9AEBAE7D2124985E5E07798FB8FC9574FB6E155F6AF06D577C567822826H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1;&#1093;&#1090;&#1072;.&#1088;&#1092;/ad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Кирьянов Игорь Николаевич</dc:creator>
  <cp:keywords/>
  <dc:description/>
  <cp:lastModifiedBy>Кирьянов Игорь Николаевич</cp:lastModifiedBy>
  <cp:revision>1</cp:revision>
  <dcterms:created xsi:type="dcterms:W3CDTF">2021-01-22T11:03:00Z</dcterms:created>
  <dcterms:modified xsi:type="dcterms:W3CDTF">2021-01-22T11:04:00Z</dcterms:modified>
</cp:coreProperties>
</file>