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B477A" w:rsidP="00701A6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701A60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9F294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F0F8C" w:rsidP="00701A6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12</w:t>
            </w:r>
            <w:r w:rsidR="00701A60">
              <w:rPr>
                <w:rFonts w:eastAsia="Arial Unicode MS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23463F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701A60" w:rsidRDefault="00701A60" w:rsidP="00701A60">
      <w:pPr>
        <w:ind w:right="396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МОГО «Ухта» от 23.04.2013 № 556 «О мероприятиях по отбыванию наказания в виде обязательных и исправительных работ»</w:t>
      </w:r>
    </w:p>
    <w:p w:rsidR="00701A60" w:rsidRDefault="00701A60" w:rsidP="00701A6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 </w:t>
      </w:r>
    </w:p>
    <w:p w:rsidR="00701A60" w:rsidRDefault="00701A60" w:rsidP="00701A6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39 Уголовно-исполнительного кодекса Российской Федерации, статьями 49, </w:t>
      </w:r>
      <w:hyperlink r:id="rId7" w:tgtFrame="_blank" w:history="1">
        <w:r w:rsidRPr="00701A60">
          <w:rPr>
            <w:rStyle w:val="aa"/>
            <w:color w:val="auto"/>
            <w:sz w:val="28"/>
            <w:szCs w:val="28"/>
            <w:u w:val="none"/>
          </w:rPr>
          <w:t>50</w:t>
        </w:r>
      </w:hyperlink>
      <w:r>
        <w:t xml:space="preserve"> </w:t>
      </w:r>
      <w:r>
        <w:rPr>
          <w:sz w:val="28"/>
          <w:szCs w:val="28"/>
        </w:rPr>
        <w:t>Уголовного кодекса Российской Федерации, администрация постановляет:</w:t>
      </w:r>
    </w:p>
    <w:p w:rsidR="00701A60" w:rsidRDefault="00701A60" w:rsidP="00701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изменения следующего содержания:</w:t>
      </w:r>
    </w:p>
    <w:p w:rsidR="00701A60" w:rsidRDefault="00701A60" w:rsidP="00701A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перечень объектов для отбывания наказаний в виде исправительных работ на территории муниципального образования городского округа «Ухта», утвержденный постановлением (приложение № 2) дополнить позициями 80, 81, 82 следующего содержания:</w:t>
      </w:r>
    </w:p>
    <w:p w:rsidR="00701A60" w:rsidRDefault="00701A60" w:rsidP="00701A6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5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105"/>
      </w:tblGrid>
      <w:tr w:rsidR="00701A60" w:rsidTr="00701A60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Леонтьева Анжелика Степановна, адрес: Республика Коми, г.Ухта, пст Седью, проезд Лыаёльский, д.5</w:t>
            </w:r>
          </w:p>
        </w:tc>
      </w:tr>
      <w:tr w:rsidR="00701A60" w:rsidTr="00701A60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ПиццаФабрика</w:t>
            </w:r>
            <w:proofErr w:type="spellEnd"/>
            <w:r>
              <w:rPr>
                <w:sz w:val="28"/>
                <w:szCs w:val="28"/>
              </w:rPr>
              <w:t xml:space="preserve"> Ухта», адрес: Республика Коми, г.Ухта, проспект Ленина, д.7 Н-2</w:t>
            </w:r>
          </w:p>
        </w:tc>
      </w:tr>
      <w:tr w:rsidR="00701A60" w:rsidTr="00701A60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60" w:rsidRDefault="00701A60" w:rsidP="00701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Рудницкий</w:t>
            </w:r>
            <w:proofErr w:type="spellEnd"/>
            <w:r>
              <w:rPr>
                <w:sz w:val="28"/>
                <w:szCs w:val="28"/>
              </w:rPr>
              <w:t xml:space="preserve"> Степан Владимирович, адрес: Республика Коми, г.Ухта, пст Седью, проезд Лыаёльский, д.5</w:t>
            </w:r>
          </w:p>
        </w:tc>
      </w:tr>
    </w:tbl>
    <w:p w:rsidR="00701A60" w:rsidRDefault="00701A60" w:rsidP="00701A60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». </w:t>
      </w:r>
    </w:p>
    <w:p w:rsidR="00701A60" w:rsidRDefault="00701A60" w:rsidP="00701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701A60" w:rsidRDefault="00701A60" w:rsidP="00701A6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634D" w:rsidRPr="00A62078" w:rsidRDefault="0043634D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463F" w:rsidRPr="00A62078" w:rsidRDefault="0023463F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A62078" w:rsidRDefault="007775D4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62078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23391" w:rsidRPr="00A62078" w:rsidRDefault="005F70F2" w:rsidP="00AE206B">
      <w:pPr>
        <w:pStyle w:val="a7"/>
        <w:jc w:val="both"/>
        <w:rPr>
          <w:snapToGrid w:val="0"/>
          <w:sz w:val="28"/>
          <w:szCs w:val="28"/>
        </w:rPr>
      </w:pPr>
      <w:r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3CDD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bookmarkStart w:id="0" w:name="_GoBack"/>
      <w:bookmarkEnd w:id="0"/>
      <w:r w:rsidR="007D054A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7775D4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sectPr w:rsidR="00F23391" w:rsidRPr="00A62078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022F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1CD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775D4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2023-05-23T10:57:00Z</cp:lastPrinted>
  <dcterms:created xsi:type="dcterms:W3CDTF">2023-05-25T05:37:00Z</dcterms:created>
  <dcterms:modified xsi:type="dcterms:W3CDTF">2023-05-25T05:52:00Z</dcterms:modified>
</cp:coreProperties>
</file>