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D1718C" w:rsidP="00EE2BB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EE2BBB"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AE6109" w:rsidP="00CF4E0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140</w:t>
            </w:r>
            <w:r w:rsidR="00CF4E0E">
              <w:rPr>
                <w:rFonts w:eastAsia="Arial Unicode M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463F" w:rsidRDefault="0023463F" w:rsidP="003063B3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CF4E0E" w:rsidRPr="00CF4E0E" w:rsidRDefault="00CF4E0E" w:rsidP="00CF4E0E">
      <w:pPr>
        <w:pStyle w:val="a7"/>
        <w:ind w:right="311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F4E0E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МО</w:t>
      </w:r>
      <w:r w:rsidRPr="00CF4E0E">
        <w:rPr>
          <w:rFonts w:ascii="Times New Roman" w:hAnsi="Times New Roman" w:cs="Times New Roman"/>
          <w:sz w:val="26"/>
          <w:szCs w:val="26"/>
        </w:rPr>
        <w:t>ГО «Ухта» от 07 апреля 2023 г.</w:t>
      </w:r>
      <w:r w:rsidRPr="00CF4E0E">
        <w:rPr>
          <w:rFonts w:ascii="Times New Roman" w:hAnsi="Times New Roman" w:cs="Times New Roman"/>
          <w:sz w:val="26"/>
          <w:szCs w:val="26"/>
        </w:rPr>
        <w:t xml:space="preserve"> № 829 «О выделении средств из резерва, утверждённого решением Совета МОГО «Ухта» от 21.12.2022 № 194 «О бюджете МОГО «Ухта» на 2023 год и план</w:t>
      </w:r>
      <w:r w:rsidRPr="00CF4E0E">
        <w:rPr>
          <w:rFonts w:ascii="Times New Roman" w:hAnsi="Times New Roman" w:cs="Times New Roman"/>
          <w:sz w:val="26"/>
          <w:szCs w:val="26"/>
        </w:rPr>
        <w:t>овый период 2024 и 2025 годов»</w:t>
      </w:r>
    </w:p>
    <w:bookmarkEnd w:id="0"/>
    <w:p w:rsidR="00CF4E0E" w:rsidRPr="00CF4E0E" w:rsidRDefault="00CF4E0E" w:rsidP="00CF4E0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F4E0E" w:rsidRPr="00CF4E0E" w:rsidRDefault="00CF4E0E" w:rsidP="00CF4E0E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F4E0E">
        <w:rPr>
          <w:rFonts w:ascii="Times New Roman" w:hAnsi="Times New Roman" w:cs="Times New Roman"/>
          <w:sz w:val="26"/>
          <w:szCs w:val="26"/>
        </w:rPr>
        <w:t>В соответствии с решением Совета МОГ</w:t>
      </w:r>
      <w:r w:rsidRPr="00CF4E0E">
        <w:rPr>
          <w:rFonts w:ascii="Times New Roman" w:hAnsi="Times New Roman" w:cs="Times New Roman"/>
          <w:sz w:val="26"/>
          <w:szCs w:val="26"/>
        </w:rPr>
        <w:t>О «Ухта» от 21 декабря 2022 г.</w:t>
      </w:r>
      <w:r w:rsidRPr="00CF4E0E">
        <w:rPr>
          <w:rFonts w:ascii="Times New Roman" w:hAnsi="Times New Roman" w:cs="Times New Roman"/>
          <w:sz w:val="26"/>
          <w:szCs w:val="26"/>
        </w:rPr>
        <w:t xml:space="preserve"> № 194 «О бюджете МОГО «Ухта» на 2023 год и плановый период 2024 и 2025 годов», постановлением администрации МОГО «Ухта» от 27</w:t>
      </w:r>
      <w:r w:rsidRPr="00CF4E0E">
        <w:rPr>
          <w:rFonts w:ascii="Times New Roman" w:hAnsi="Times New Roman" w:cs="Times New Roman"/>
          <w:sz w:val="26"/>
          <w:szCs w:val="26"/>
        </w:rPr>
        <w:t xml:space="preserve"> декабря 2022 г.</w:t>
      </w:r>
      <w:r w:rsidRPr="00CF4E0E">
        <w:rPr>
          <w:rFonts w:ascii="Times New Roman" w:hAnsi="Times New Roman" w:cs="Times New Roman"/>
          <w:sz w:val="26"/>
          <w:szCs w:val="26"/>
        </w:rPr>
        <w:t xml:space="preserve"> № 3036 «Об утверждении Порядка распределения (перераспределения) средств, зарезервированных в составе расходов, утверждённых решением Совета МОГО «Ухта» «О бюджете МОГО «Ухта» на 2023 год и</w:t>
      </w:r>
      <w:proofErr w:type="gramEnd"/>
      <w:r w:rsidRPr="00CF4E0E">
        <w:rPr>
          <w:rFonts w:ascii="Times New Roman" w:hAnsi="Times New Roman" w:cs="Times New Roman"/>
          <w:sz w:val="26"/>
          <w:szCs w:val="26"/>
        </w:rPr>
        <w:t xml:space="preserve"> плановый период 2024 и 2025 годов», рассмотрев служебную записку</w:t>
      </w:r>
      <w:r w:rsidRPr="00CF4E0E">
        <w:rPr>
          <w:rFonts w:ascii="Times New Roman" w:hAnsi="Times New Roman" w:cs="Times New Roman"/>
          <w:sz w:val="26"/>
          <w:szCs w:val="26"/>
        </w:rPr>
        <w:t xml:space="preserve"> </w:t>
      </w:r>
      <w:r w:rsidRPr="00CF4E0E">
        <w:rPr>
          <w:rFonts w:ascii="Times New Roman" w:hAnsi="Times New Roman" w:cs="Times New Roman"/>
          <w:sz w:val="26"/>
          <w:szCs w:val="26"/>
        </w:rPr>
        <w:t>начальника</w:t>
      </w:r>
      <w:r w:rsidRPr="00CF4E0E">
        <w:rPr>
          <w:rFonts w:ascii="Times New Roman" w:hAnsi="Times New Roman" w:cs="Times New Roman"/>
          <w:sz w:val="26"/>
          <w:szCs w:val="26"/>
        </w:rPr>
        <w:t xml:space="preserve"> </w:t>
      </w:r>
      <w:r w:rsidRPr="00CF4E0E">
        <w:rPr>
          <w:rFonts w:ascii="Times New Roman" w:hAnsi="Times New Roman" w:cs="Times New Roman"/>
          <w:sz w:val="26"/>
          <w:szCs w:val="26"/>
        </w:rPr>
        <w:t>Муниципального учреждения «Управление образования» администрации МОГО «Ухта» от 29 мая</w:t>
      </w:r>
      <w:r w:rsidR="000D14FC">
        <w:rPr>
          <w:rFonts w:ascii="Times New Roman" w:hAnsi="Times New Roman" w:cs="Times New Roman"/>
          <w:sz w:val="26"/>
          <w:szCs w:val="26"/>
        </w:rPr>
        <w:t xml:space="preserve"> </w:t>
      </w:r>
      <w:r w:rsidRPr="00CF4E0E">
        <w:rPr>
          <w:rFonts w:ascii="Times New Roman" w:hAnsi="Times New Roman" w:cs="Times New Roman"/>
          <w:sz w:val="26"/>
          <w:szCs w:val="26"/>
        </w:rPr>
        <w:t>2023г</w:t>
      </w:r>
      <w:r w:rsidRPr="00CF4E0E">
        <w:rPr>
          <w:rFonts w:ascii="Times New Roman" w:hAnsi="Times New Roman" w:cs="Times New Roman"/>
          <w:sz w:val="26"/>
          <w:szCs w:val="26"/>
        </w:rPr>
        <w:t>.</w:t>
      </w:r>
      <w:r w:rsidRPr="00CF4E0E">
        <w:rPr>
          <w:rFonts w:ascii="Times New Roman" w:hAnsi="Times New Roman" w:cs="Times New Roman"/>
          <w:sz w:val="26"/>
          <w:szCs w:val="26"/>
        </w:rPr>
        <w:t xml:space="preserve"> № 1741, администрация постановляет:</w:t>
      </w:r>
    </w:p>
    <w:p w:rsidR="00CF4E0E" w:rsidRPr="00CF4E0E" w:rsidRDefault="00CF4E0E" w:rsidP="00CF4E0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E0E">
        <w:rPr>
          <w:rFonts w:ascii="Times New Roman" w:hAnsi="Times New Roman" w:cs="Times New Roman"/>
          <w:sz w:val="26"/>
          <w:szCs w:val="26"/>
        </w:rPr>
        <w:t>1.Внести в постановление администрации МО</w:t>
      </w:r>
      <w:r w:rsidRPr="00CF4E0E">
        <w:rPr>
          <w:rFonts w:ascii="Times New Roman" w:hAnsi="Times New Roman" w:cs="Times New Roman"/>
          <w:sz w:val="26"/>
          <w:szCs w:val="26"/>
        </w:rPr>
        <w:t>ГО «Ухта»                                  от 07 апреля 2023 г.</w:t>
      </w:r>
      <w:r w:rsidRPr="00CF4E0E">
        <w:rPr>
          <w:rFonts w:ascii="Times New Roman" w:hAnsi="Times New Roman" w:cs="Times New Roman"/>
          <w:sz w:val="26"/>
          <w:szCs w:val="26"/>
        </w:rPr>
        <w:t xml:space="preserve"> № 829 «О выделении средств из резерва, утверждённого решением Совета МОГО «Ухта» от 21.12.2022 № 194 «О бюджете </w:t>
      </w:r>
      <w:r w:rsidRPr="00CF4E0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CF4E0E">
        <w:rPr>
          <w:rFonts w:ascii="Times New Roman" w:hAnsi="Times New Roman" w:cs="Times New Roman"/>
          <w:sz w:val="26"/>
          <w:szCs w:val="26"/>
        </w:rPr>
        <w:t>МОГО «Ухта» на 2023 год и плановый период 2024 и 2025 годов» (далее - постановление) изменения следующего содержания:</w:t>
      </w:r>
    </w:p>
    <w:p w:rsidR="00CF4E0E" w:rsidRPr="00CF4E0E" w:rsidRDefault="00CF4E0E" w:rsidP="00CF4E0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E0E">
        <w:rPr>
          <w:rFonts w:ascii="Times New Roman" w:hAnsi="Times New Roman" w:cs="Times New Roman"/>
          <w:sz w:val="26"/>
          <w:szCs w:val="26"/>
        </w:rPr>
        <w:t xml:space="preserve">Пункт 1 постановления изложить в следующей редакции: </w:t>
      </w:r>
    </w:p>
    <w:p w:rsidR="00CF4E0E" w:rsidRPr="00CF4E0E" w:rsidRDefault="00CF4E0E" w:rsidP="00CF4E0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E0E">
        <w:rPr>
          <w:rFonts w:ascii="Times New Roman" w:hAnsi="Times New Roman" w:cs="Times New Roman"/>
          <w:sz w:val="26"/>
          <w:szCs w:val="26"/>
        </w:rPr>
        <w:t>«</w:t>
      </w:r>
      <w:r w:rsidRPr="00CF4E0E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CF4E0E">
        <w:rPr>
          <w:rFonts w:ascii="Times New Roman" w:hAnsi="Times New Roman" w:cs="Times New Roman"/>
          <w:sz w:val="26"/>
          <w:szCs w:val="26"/>
        </w:rPr>
        <w:t>Финансовому управлению администрации МОГО «Ухта» перераспределить Муниципальному учреждению «Управление образования» администрации МОГО «Ухта» средства, зарезервированные в составе расходов бюджета МОГО «Ухта» в сумме 5 619 248 (пять миллионов</w:t>
      </w:r>
      <w:r w:rsidRPr="00CF4E0E">
        <w:rPr>
          <w:rFonts w:ascii="Times New Roman" w:hAnsi="Times New Roman" w:cs="Times New Roman"/>
          <w:sz w:val="26"/>
          <w:szCs w:val="26"/>
        </w:rPr>
        <w:t xml:space="preserve"> </w:t>
      </w:r>
      <w:r w:rsidRPr="00CF4E0E">
        <w:rPr>
          <w:rFonts w:ascii="Times New Roman" w:hAnsi="Times New Roman" w:cs="Times New Roman"/>
          <w:sz w:val="26"/>
          <w:szCs w:val="26"/>
        </w:rPr>
        <w:t xml:space="preserve">шестьсот девятнадцать тысяч двести сорок восемь) рублей74 копейки на расходы, не предусмотренные решением о бюджете МОГО «Ухта»,  с целью выполнения работ по текущему ремонту помещений МОУ СОШ № 10 под </w:t>
      </w:r>
      <w:proofErr w:type="spellStart"/>
      <w:r w:rsidRPr="00CF4E0E">
        <w:rPr>
          <w:rFonts w:ascii="Times New Roman" w:hAnsi="Times New Roman" w:cs="Times New Roman"/>
          <w:sz w:val="26"/>
          <w:szCs w:val="26"/>
        </w:rPr>
        <w:t>Квантори</w:t>
      </w:r>
      <w:r w:rsidRPr="00CF4E0E">
        <w:rPr>
          <w:rFonts w:ascii="Times New Roman" w:hAnsi="Times New Roman" w:cs="Times New Roman"/>
          <w:sz w:val="26"/>
          <w:szCs w:val="26"/>
        </w:rPr>
        <w:t>ум</w:t>
      </w:r>
      <w:proofErr w:type="spellEnd"/>
      <w:r w:rsidRPr="00CF4E0E">
        <w:rPr>
          <w:rFonts w:ascii="Times New Roman" w:hAnsi="Times New Roman" w:cs="Times New Roman"/>
          <w:sz w:val="26"/>
          <w:szCs w:val="26"/>
        </w:rPr>
        <w:t xml:space="preserve"> по адресу</w:t>
      </w:r>
      <w:proofErr w:type="gramEnd"/>
      <w:r w:rsidRPr="00CF4E0E">
        <w:rPr>
          <w:rFonts w:ascii="Times New Roman" w:hAnsi="Times New Roman" w:cs="Times New Roman"/>
          <w:sz w:val="26"/>
          <w:szCs w:val="26"/>
        </w:rPr>
        <w:t>: г.Ухта, ул.Дзержинского, д.</w:t>
      </w:r>
      <w:r w:rsidRPr="00CF4E0E">
        <w:rPr>
          <w:rFonts w:ascii="Times New Roman" w:hAnsi="Times New Roman" w:cs="Times New Roman"/>
          <w:sz w:val="26"/>
          <w:szCs w:val="26"/>
        </w:rPr>
        <w:t>13.».</w:t>
      </w:r>
    </w:p>
    <w:p w:rsidR="00CF4E0E" w:rsidRPr="00CF4E0E" w:rsidRDefault="00CF4E0E" w:rsidP="00CF4E0E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E0E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принятия и  подлежит официальному опубликованию.</w:t>
      </w:r>
    </w:p>
    <w:p w:rsidR="00C27141" w:rsidRPr="00CF4E0E" w:rsidRDefault="00CF4E0E" w:rsidP="00CF4E0E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F4E0E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CF4E0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F4E0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C33493" w:rsidRPr="00CF4E0E" w:rsidRDefault="00C33493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5F70F2" w:rsidRPr="00CF4E0E" w:rsidRDefault="00EE2BBB" w:rsidP="005F70F2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proofErr w:type="spellStart"/>
      <w:r w:rsidRPr="00CF4E0E">
        <w:rPr>
          <w:rFonts w:ascii="Times New Roman" w:hAnsi="Times New Roman" w:cs="Times New Roman"/>
          <w:snapToGrid w:val="0"/>
          <w:sz w:val="26"/>
          <w:szCs w:val="26"/>
        </w:rPr>
        <w:t>И.о</w:t>
      </w:r>
      <w:proofErr w:type="spellEnd"/>
      <w:r w:rsidRPr="00CF4E0E">
        <w:rPr>
          <w:rFonts w:ascii="Times New Roman" w:hAnsi="Times New Roman" w:cs="Times New Roman"/>
          <w:snapToGrid w:val="0"/>
          <w:sz w:val="26"/>
          <w:szCs w:val="26"/>
        </w:rPr>
        <w:t>. главы МОГО «Ухта» - руководителя</w:t>
      </w:r>
    </w:p>
    <w:p w:rsidR="00F23391" w:rsidRPr="00CF4E0E" w:rsidRDefault="005F70F2" w:rsidP="00AE206B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F4E0E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 </w:t>
      </w:r>
      <w:r w:rsidR="00FF2630" w:rsidRPr="00CF4E0E">
        <w:rPr>
          <w:rFonts w:ascii="Times New Roman" w:hAnsi="Times New Roman" w:cs="Times New Roman"/>
          <w:snapToGrid w:val="0"/>
          <w:sz w:val="26"/>
          <w:szCs w:val="26"/>
        </w:rPr>
        <w:t xml:space="preserve">      </w:t>
      </w:r>
      <w:r w:rsidR="00AE206B" w:rsidRPr="00CF4E0E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3307A6" w:rsidRPr="00CF4E0E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AE206B" w:rsidRPr="00CF4E0E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C27141" w:rsidRPr="00CF4E0E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CF4E0E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="00C27141" w:rsidRPr="00CF4E0E">
        <w:rPr>
          <w:rFonts w:ascii="Times New Roman" w:hAnsi="Times New Roman" w:cs="Times New Roman"/>
          <w:snapToGrid w:val="0"/>
          <w:sz w:val="26"/>
          <w:szCs w:val="26"/>
        </w:rPr>
        <w:t xml:space="preserve">       </w:t>
      </w:r>
      <w:r w:rsidR="00A63BED" w:rsidRPr="00CF4E0E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7D054A" w:rsidRPr="00CF4E0E">
        <w:rPr>
          <w:rFonts w:ascii="Times New Roman" w:hAnsi="Times New Roman" w:cs="Times New Roman"/>
          <w:snapToGrid w:val="0"/>
          <w:sz w:val="26"/>
          <w:szCs w:val="26"/>
        </w:rPr>
        <w:t xml:space="preserve">       </w:t>
      </w:r>
      <w:r w:rsidR="00EE2BBB" w:rsidRPr="00CF4E0E">
        <w:rPr>
          <w:rFonts w:ascii="Times New Roman" w:hAnsi="Times New Roman" w:cs="Times New Roman"/>
          <w:snapToGrid w:val="0"/>
          <w:sz w:val="26"/>
          <w:szCs w:val="26"/>
        </w:rPr>
        <w:t>П.П. Артемьев</w:t>
      </w:r>
    </w:p>
    <w:p w:rsidR="00C33493" w:rsidRPr="00D1718C" w:rsidRDefault="00C33493">
      <w:pPr>
        <w:spacing w:after="200" w:line="276" w:lineRule="auto"/>
        <w:rPr>
          <w:snapToGrid w:val="0"/>
          <w:sz w:val="28"/>
          <w:szCs w:val="28"/>
        </w:rPr>
      </w:pPr>
    </w:p>
    <w:sectPr w:rsidR="00C33493" w:rsidRPr="00D1718C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14FC"/>
    <w:rsid w:val="000D5356"/>
    <w:rsid w:val="000D5F1D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B9"/>
    <w:rsid w:val="00234493"/>
    <w:rsid w:val="002344A5"/>
    <w:rsid w:val="0023463F"/>
    <w:rsid w:val="00235AB8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719C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7A6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C00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0D57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C255B"/>
    <w:rsid w:val="004C5F48"/>
    <w:rsid w:val="004C69C4"/>
    <w:rsid w:val="004C7129"/>
    <w:rsid w:val="004C73EF"/>
    <w:rsid w:val="004C7C05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3082"/>
    <w:rsid w:val="0051562B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93F4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2FF0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632F"/>
    <w:rsid w:val="00740032"/>
    <w:rsid w:val="00742FFA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1923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206B"/>
    <w:rsid w:val="00AE21D0"/>
    <w:rsid w:val="00AE3B97"/>
    <w:rsid w:val="00AE6109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4212"/>
    <w:rsid w:val="00B4781B"/>
    <w:rsid w:val="00B54DA9"/>
    <w:rsid w:val="00B64118"/>
    <w:rsid w:val="00B65C03"/>
    <w:rsid w:val="00B670BD"/>
    <w:rsid w:val="00B67CA4"/>
    <w:rsid w:val="00B732A8"/>
    <w:rsid w:val="00B735E5"/>
    <w:rsid w:val="00B77577"/>
    <w:rsid w:val="00B83D3A"/>
    <w:rsid w:val="00B86068"/>
    <w:rsid w:val="00B87549"/>
    <w:rsid w:val="00B90567"/>
    <w:rsid w:val="00B908C2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3622"/>
    <w:rsid w:val="00BA6A0A"/>
    <w:rsid w:val="00BB1A5D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CF4E0E"/>
    <w:rsid w:val="00D00256"/>
    <w:rsid w:val="00D06D61"/>
    <w:rsid w:val="00D073AD"/>
    <w:rsid w:val="00D112FA"/>
    <w:rsid w:val="00D14643"/>
    <w:rsid w:val="00D15F18"/>
    <w:rsid w:val="00D1718C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CED"/>
    <w:rsid w:val="00D570AA"/>
    <w:rsid w:val="00D60A55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2BBB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2023-06-06T08:04:00Z</cp:lastPrinted>
  <dcterms:created xsi:type="dcterms:W3CDTF">2023-06-06T08:02:00Z</dcterms:created>
  <dcterms:modified xsi:type="dcterms:W3CDTF">2023-06-06T08:08:00Z</dcterms:modified>
</cp:coreProperties>
</file>