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42" w:rsidRDefault="00166C4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66C42" w:rsidRDefault="00166C42">
      <w:pPr>
        <w:pStyle w:val="ConsPlusNormal"/>
        <w:outlineLvl w:val="0"/>
      </w:pPr>
    </w:p>
    <w:p w:rsidR="00166C42" w:rsidRDefault="00166C42">
      <w:pPr>
        <w:pStyle w:val="ConsPlusTitle"/>
        <w:jc w:val="center"/>
        <w:outlineLvl w:val="0"/>
      </w:pPr>
      <w:r>
        <w:t>СОВЕТ МУНИЦИПАЛЬНОГО ОБРАЗОВАНИЯ ГОРОДСКОГО ОКРУГА</w:t>
      </w:r>
    </w:p>
    <w:p w:rsidR="00166C42" w:rsidRDefault="00166C42">
      <w:pPr>
        <w:pStyle w:val="ConsPlusTitle"/>
        <w:jc w:val="center"/>
      </w:pPr>
      <w:r>
        <w:t>"УХТА"</w:t>
      </w:r>
    </w:p>
    <w:p w:rsidR="00166C42" w:rsidRDefault="00166C42">
      <w:pPr>
        <w:pStyle w:val="ConsPlusTitle"/>
        <w:jc w:val="center"/>
      </w:pPr>
    </w:p>
    <w:p w:rsidR="00166C42" w:rsidRDefault="00166C42">
      <w:pPr>
        <w:pStyle w:val="ConsPlusTitle"/>
        <w:jc w:val="center"/>
      </w:pPr>
      <w:r>
        <w:t>РЕШЕНИЕ</w:t>
      </w:r>
    </w:p>
    <w:p w:rsidR="00166C42" w:rsidRDefault="00166C42">
      <w:pPr>
        <w:pStyle w:val="ConsPlusTitle"/>
        <w:jc w:val="center"/>
      </w:pPr>
      <w:r>
        <w:t>от 22 февраля 2011 г. N 497</w:t>
      </w:r>
    </w:p>
    <w:p w:rsidR="00166C42" w:rsidRDefault="00166C42">
      <w:pPr>
        <w:pStyle w:val="ConsPlusTitle"/>
        <w:jc w:val="center"/>
      </w:pPr>
    </w:p>
    <w:p w:rsidR="00166C42" w:rsidRDefault="00166C42">
      <w:pPr>
        <w:pStyle w:val="ConsPlusTitle"/>
        <w:jc w:val="center"/>
      </w:pPr>
      <w:r>
        <w:t>ОБ УТВЕРЖДЕНИИ ПОЛОЖЕНИЯ О КОМИССИЯХ ПО СОБЛЮДЕНИЮ</w:t>
      </w:r>
    </w:p>
    <w:p w:rsidR="00166C42" w:rsidRDefault="00166C42">
      <w:pPr>
        <w:pStyle w:val="ConsPlusTitle"/>
        <w:jc w:val="center"/>
      </w:pPr>
      <w:r>
        <w:t>ТРЕБОВАНИЙ К СЛУЖЕБНОМУ ПОВЕДЕНИЮ МУНИЦИПАЛЬНЫХ СЛУЖАЩИХ</w:t>
      </w:r>
    </w:p>
    <w:p w:rsidR="00166C42" w:rsidRDefault="00166C42">
      <w:pPr>
        <w:pStyle w:val="ConsPlusTitle"/>
        <w:jc w:val="center"/>
      </w:pPr>
      <w:r>
        <w:t>МУНИЦИПАЛЬНОГО ОБРАЗОВАНИЯ ГОРОДСКОГО ОКРУГА "УХТА"</w:t>
      </w:r>
    </w:p>
    <w:p w:rsidR="00166C42" w:rsidRDefault="00166C42">
      <w:pPr>
        <w:pStyle w:val="ConsPlusTitle"/>
        <w:jc w:val="center"/>
      </w:pPr>
      <w:r>
        <w:t>И УРЕГУЛИРОВАНИЮ КОНФЛИКТА ИНТЕРЕСОВ</w:t>
      </w:r>
    </w:p>
    <w:p w:rsidR="00166C42" w:rsidRDefault="00166C4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МО городского округа "Ухта"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31.05.2011 </w:t>
            </w:r>
            <w:hyperlink r:id="rId5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18.04.2012 </w:t>
            </w:r>
            <w:hyperlink r:id="rId6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20.11.2014 </w:t>
            </w:r>
            <w:hyperlink r:id="rId7" w:history="1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,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8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14.12.2017 </w:t>
            </w:r>
            <w:hyperlink r:id="rId9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15.02.2018 </w:t>
            </w:r>
            <w:hyperlink r:id="rId10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1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</w:tr>
    </w:tbl>
    <w:p w:rsidR="00166C42" w:rsidRDefault="00166C42">
      <w:pPr>
        <w:pStyle w:val="ConsPlusNormal"/>
      </w:pPr>
    </w:p>
    <w:p w:rsidR="00166C42" w:rsidRDefault="00166C4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РФ от 01.07.2010 N 821 "О комиссиях по соблюдению требований к служебному поведению федеральных государственных служащих и урегулированию конфликта интересов", Совет муниципального образования городского округа "Ухта" решил: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 согласно приложению.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2. Органам местного самоуправления МОГО "Ухта" привести правовые акты в соответствие с утвержденным настоящим решением </w:t>
      </w:r>
      <w:hyperlink w:anchor="P39" w:history="1">
        <w:r>
          <w:rPr>
            <w:color w:val="0000FF"/>
          </w:rPr>
          <w:t>положением</w:t>
        </w:r>
      </w:hyperlink>
      <w:r>
        <w:t>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3. Поручить главе МОГО "Ухта" - председателю Совета МОГО "Ухта", руководителю администрации МОГО "Ухта", председателю Контрольно-счетной палаты МОГО "Ухта" ознакомить муниципальных служащих с настоящим решением под личную роспись.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4" w:history="1">
        <w:r>
          <w:rPr>
            <w:color w:val="0000FF"/>
          </w:rPr>
          <w:t>решение</w:t>
        </w:r>
      </w:hyperlink>
      <w:r>
        <w:t xml:space="preserve"> Совета МОГО "Ухта" от 25 декабря 2009 г. N 376 "Об утверждении Положения о комиссиях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интересов".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5. Настоящее решение вступает в силу со дня его официального опубликования.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постоянную комиссию по бюджету, финансам, экономическим вопросам, предпринимательской и антикоррупционной деятельности (бюджетную) Совета МОГО "Ухта".</w:t>
      </w:r>
    </w:p>
    <w:p w:rsidR="00166C42" w:rsidRDefault="00166C42">
      <w:pPr>
        <w:pStyle w:val="ConsPlusNormal"/>
        <w:jc w:val="both"/>
      </w:pPr>
      <w:r>
        <w:t xml:space="preserve">(часть 6 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18.04.2012 N 117)</w:t>
      </w:r>
    </w:p>
    <w:p w:rsidR="00166C42" w:rsidRDefault="00166C42">
      <w:pPr>
        <w:pStyle w:val="ConsPlusNormal"/>
      </w:pPr>
    </w:p>
    <w:p w:rsidR="00166C42" w:rsidRDefault="00166C42">
      <w:pPr>
        <w:pStyle w:val="ConsPlusNormal"/>
        <w:jc w:val="right"/>
      </w:pPr>
      <w:r>
        <w:t>Глава МОГО "Ухта" -</w:t>
      </w:r>
    </w:p>
    <w:p w:rsidR="00166C42" w:rsidRDefault="00166C42">
      <w:pPr>
        <w:pStyle w:val="ConsPlusNormal"/>
        <w:jc w:val="right"/>
      </w:pPr>
      <w:r>
        <w:t>председатель Совета МОГО "Ухта"</w:t>
      </w:r>
    </w:p>
    <w:p w:rsidR="00166C42" w:rsidRDefault="00166C42">
      <w:pPr>
        <w:pStyle w:val="ConsPlusNormal"/>
        <w:jc w:val="right"/>
      </w:pPr>
      <w:r>
        <w:t>А.МАКАРЕНКО</w:t>
      </w:r>
    </w:p>
    <w:p w:rsidR="00166C42" w:rsidRDefault="00166C42">
      <w:pPr>
        <w:pStyle w:val="ConsPlusNormal"/>
      </w:pPr>
    </w:p>
    <w:p w:rsidR="00166C42" w:rsidRDefault="00166C42">
      <w:pPr>
        <w:pStyle w:val="ConsPlusNormal"/>
      </w:pPr>
    </w:p>
    <w:p w:rsidR="00166C42" w:rsidRDefault="00166C42">
      <w:pPr>
        <w:pStyle w:val="ConsPlusNormal"/>
      </w:pPr>
    </w:p>
    <w:p w:rsidR="00166C42" w:rsidRDefault="00166C42">
      <w:pPr>
        <w:pStyle w:val="ConsPlusNormal"/>
      </w:pPr>
    </w:p>
    <w:p w:rsidR="00166C42" w:rsidRDefault="00166C42">
      <w:pPr>
        <w:pStyle w:val="ConsPlusNormal"/>
      </w:pPr>
    </w:p>
    <w:p w:rsidR="00166C42" w:rsidRDefault="00166C42">
      <w:pPr>
        <w:pStyle w:val="ConsPlusNormal"/>
        <w:jc w:val="right"/>
        <w:outlineLvl w:val="0"/>
      </w:pPr>
      <w:r>
        <w:t>Утверждено</w:t>
      </w:r>
    </w:p>
    <w:p w:rsidR="00166C42" w:rsidRDefault="00166C42">
      <w:pPr>
        <w:pStyle w:val="ConsPlusNormal"/>
        <w:jc w:val="right"/>
      </w:pPr>
      <w:r>
        <w:t>решением</w:t>
      </w:r>
    </w:p>
    <w:p w:rsidR="00166C42" w:rsidRDefault="00166C42">
      <w:pPr>
        <w:pStyle w:val="ConsPlusNormal"/>
        <w:jc w:val="right"/>
      </w:pPr>
      <w:r>
        <w:t>Совета МОГО "Ухта"</w:t>
      </w:r>
    </w:p>
    <w:p w:rsidR="00166C42" w:rsidRDefault="00166C42">
      <w:pPr>
        <w:pStyle w:val="ConsPlusNormal"/>
        <w:jc w:val="right"/>
      </w:pPr>
      <w:r>
        <w:t>от 22 февраля 2011 г. N 497</w:t>
      </w:r>
    </w:p>
    <w:p w:rsidR="00166C42" w:rsidRDefault="00166C42">
      <w:pPr>
        <w:pStyle w:val="ConsPlusNormal"/>
      </w:pPr>
    </w:p>
    <w:p w:rsidR="00166C42" w:rsidRDefault="00166C42">
      <w:pPr>
        <w:pStyle w:val="ConsPlusTitle"/>
        <w:jc w:val="center"/>
      </w:pPr>
      <w:bookmarkStart w:id="0" w:name="P39"/>
      <w:bookmarkEnd w:id="0"/>
      <w:r>
        <w:t>ПОЛОЖЕНИЕ</w:t>
      </w:r>
    </w:p>
    <w:p w:rsidR="00166C42" w:rsidRDefault="00166C42">
      <w:pPr>
        <w:pStyle w:val="ConsPlusTitle"/>
        <w:jc w:val="center"/>
      </w:pPr>
      <w:r>
        <w:t>О КОМИССИЯХ ПО СОБЛЮДЕНИЮ ТРЕБОВАНИЙ К СЛУЖЕБНОМУ ПОВЕДЕНИЮ</w:t>
      </w:r>
    </w:p>
    <w:p w:rsidR="00166C42" w:rsidRDefault="00166C42">
      <w:pPr>
        <w:pStyle w:val="ConsPlusTitle"/>
        <w:jc w:val="center"/>
      </w:pPr>
      <w:r>
        <w:t>МУНИЦИПАЛЬНЫХ СЛУЖАЩИХ МУНИЦИПАЛЬНОГО ОБРАЗОВАНИЯ</w:t>
      </w:r>
    </w:p>
    <w:p w:rsidR="00166C42" w:rsidRDefault="00166C42">
      <w:pPr>
        <w:pStyle w:val="ConsPlusTitle"/>
        <w:jc w:val="center"/>
      </w:pPr>
      <w:r>
        <w:t>ГОРОДСКОГО ОКРУГА "УХТА" И УРЕГУЛИРОВАНИЮ</w:t>
      </w:r>
    </w:p>
    <w:p w:rsidR="00166C42" w:rsidRDefault="00166C42">
      <w:pPr>
        <w:pStyle w:val="ConsPlusTitle"/>
        <w:jc w:val="center"/>
      </w:pPr>
      <w:r>
        <w:t>КОНФЛИКТА ИНТЕРЕСОВ</w:t>
      </w:r>
    </w:p>
    <w:p w:rsidR="00166C42" w:rsidRDefault="00166C4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66C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МО городского округа "Ухта"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31.05.2011 </w:t>
            </w:r>
            <w:hyperlink r:id="rId16" w:history="1">
              <w:r>
                <w:rPr>
                  <w:color w:val="0000FF"/>
                </w:rPr>
                <w:t>N 33</w:t>
              </w:r>
            </w:hyperlink>
            <w:r>
              <w:rPr>
                <w:color w:val="392C69"/>
              </w:rPr>
              <w:t xml:space="preserve">, от 18.04.2012 </w:t>
            </w:r>
            <w:hyperlink r:id="rId17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20.11.2014 </w:t>
            </w:r>
            <w:hyperlink r:id="rId18" w:history="1">
              <w:r>
                <w:rPr>
                  <w:color w:val="0000FF"/>
                </w:rPr>
                <w:t>N 340</w:t>
              </w:r>
            </w:hyperlink>
            <w:r>
              <w:rPr>
                <w:color w:val="392C69"/>
              </w:rPr>
              <w:t>,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16.03.2016 </w:t>
            </w:r>
            <w:hyperlink r:id="rId19" w:history="1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 xml:space="preserve">, от 14.12.2017 </w:t>
            </w:r>
            <w:hyperlink r:id="rId20" w:history="1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15.02.2018 </w:t>
            </w:r>
            <w:hyperlink r:id="rId21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166C42" w:rsidRDefault="00166C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22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C42" w:rsidRDefault="00166C42"/>
        </w:tc>
      </w:tr>
    </w:tbl>
    <w:p w:rsidR="00166C42" w:rsidRDefault="00166C42">
      <w:pPr>
        <w:pStyle w:val="ConsPlusNormal"/>
      </w:pPr>
    </w:p>
    <w:p w:rsidR="00166C42" w:rsidRDefault="00166C42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муниципального образования городского округа "Ухта" и урегулированию конфликта интересов (далее - комиссия), образуемых в органах местного самоуправления муниципального образования городского округа "Ухта" (далее - МОГО "Ухта").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2. Комиссии в своей деятельности руководствуются </w:t>
      </w:r>
      <w:hyperlink r:id="rId2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органов местного самоуправления МОГО "Ухта".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3. Основной задачей комиссий является содействие: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в обеспечении соблюдения муниципальными служащими МОГО "Ухта"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законодательством о противодействии коррупции (далее - требования к служебному поведению и (или) требования об урегулировании конфликта интересов);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в осуществлении в органе местного самоуправления мер по предупреждению коррупции;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в) в рассмотрении обращений граждан, замещавших в органе местного самоуправления должности муниципальной службы, даче согласия на замещение должностей в организациях и (или) на выполнение в данных организациях работ (оказание данным организациям услуг) в соответствии со </w:t>
      </w:r>
      <w:hyperlink r:id="rId25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коррупции".</w:t>
      </w:r>
    </w:p>
    <w:p w:rsidR="00166C42" w:rsidRDefault="00166C42">
      <w:pPr>
        <w:pStyle w:val="ConsPlusNormal"/>
        <w:jc w:val="both"/>
      </w:pPr>
      <w:r>
        <w:t xml:space="preserve">(пп. "в" введен </w:t>
      </w:r>
      <w:hyperlink r:id="rId26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служащих, замещающих должности муниципальной службы в органах местного самоуправления МОГО "Ухта" (далее - муниципальные служащие).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5. Комиссия образуется нормативным правовым актом органа местного самоуправления. Указанным актом утверждаются </w:t>
      </w:r>
      <w:hyperlink r:id="rId27" w:history="1">
        <w:r>
          <w:rPr>
            <w:color w:val="0000FF"/>
          </w:rPr>
          <w:t>состав</w:t>
        </w:r>
      </w:hyperlink>
      <w:r>
        <w:t xml:space="preserve"> комиссии и </w:t>
      </w:r>
      <w:hyperlink r:id="rId28" w:history="1">
        <w:r>
          <w:rPr>
            <w:color w:val="0000FF"/>
          </w:rPr>
          <w:t>порядок</w:t>
        </w:r>
      </w:hyperlink>
      <w:r>
        <w:t xml:space="preserve"> ее работы.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lastRenderedPageBreak/>
        <w:t>В состав комиссии входят председатель комиссии, его заместитель, назначаемые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заместитель руководителя органа местного самоуправления (председатель комиссии), руководитель кадровой службы органа местного самоуправления (секретарь комиссии), юридического (правового) подразделения, других подразделений органа местного самоуправления, определяемые его руководителем;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" w:name="P63"/>
      <w:bookmarkEnd w:id="1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" w:name="P64"/>
      <w:bookmarkEnd w:id="2"/>
      <w:r>
        <w:t>7. Руководитель органа местного самоуправления может принять решение о включении в состав комиссии: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представителя общественного совета, образованного при администрации МОГО "Ухта";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представителей общественных объединений;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в) представителя профсоюзной организации, действующей в установленном порядке в органе местного самоуправления.</w:t>
      </w:r>
    </w:p>
    <w:p w:rsidR="00166C42" w:rsidRDefault="00166C42">
      <w:pPr>
        <w:pStyle w:val="ConsPlusNormal"/>
        <w:jc w:val="both"/>
      </w:pPr>
      <w:r>
        <w:t xml:space="preserve">(п. 7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63" w:history="1">
        <w:r>
          <w:rPr>
            <w:color w:val="0000FF"/>
          </w:rPr>
          <w:t>подпункте "б" пункта 6</w:t>
        </w:r>
      </w:hyperlink>
      <w:r>
        <w:t xml:space="preserve"> и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соответственно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образованными при администрации МОГО "Ухта", с общественными объединениями, с профсоюзной организацией, действующей в установленном порядке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166C42" w:rsidRDefault="00166C42">
      <w:pPr>
        <w:pStyle w:val="ConsPlusNormal"/>
        <w:jc w:val="both"/>
      </w:pPr>
      <w:r>
        <w:t xml:space="preserve">(п. 8 в ред. </w:t>
      </w:r>
      <w:hyperlink r:id="rId3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муниципальной службы в соответствующем органе местного самоуправления, должно составлять не менее одной четверти от общего числа членов комиссии.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6C42" w:rsidRDefault="00166C42">
      <w:pPr>
        <w:pStyle w:val="ConsPlusNormal"/>
        <w:jc w:val="both"/>
      </w:pPr>
      <w:r>
        <w:t xml:space="preserve">(пп. "а"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б) другие муниципальные служащие, замещающие должности муниципальной службы в органе местного самоуправления; специалисты, которые могут дать пояснения по вопросам муниципальной службы и вопросам, рассматриваемым комиссией; должностные лица других </w:t>
      </w:r>
      <w:r>
        <w:lastRenderedPageBreak/>
        <w:t>органов местного самоуправления, государственных органов;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14. Основаниями для проведения заседания комиссии являются: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а) представление руководителем органа местного самоуправления в соответствии с </w:t>
      </w:r>
      <w:hyperlink r:id="rId32" w:history="1">
        <w:r>
          <w:rPr>
            <w:color w:val="0000FF"/>
          </w:rPr>
          <w:t>Положением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"Ухта", и муниципальными служащими муниципального образования городского округа "Ухта", и соблюдения муниципальными служащими муниципального образования городского округа "Ухта" требований к служебному поведению, материалов проверки, свидетельствующих: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6" w:name="P84"/>
      <w:bookmarkEnd w:id="6"/>
      <w: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:rsidR="00166C42" w:rsidRDefault="00166C42">
      <w:pPr>
        <w:pStyle w:val="ConsPlusNormal"/>
        <w:jc w:val="both"/>
      </w:pPr>
      <w:r>
        <w:t xml:space="preserve">(пп. "а" в ред. </w:t>
      </w:r>
      <w:hyperlink r:id="rId3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33)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7" w:name="P86"/>
      <w:bookmarkEnd w:id="7"/>
      <w:r>
        <w:t>б) поступившее в кадровую службу органа местного самоуправления в порядке, установленном нормативным правовым актом органа местного самоуправления: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8" w:name="P87"/>
      <w:bookmarkEnd w:id="8"/>
      <w:r>
        <w:t xml:space="preserve">обращение гражданина, замещавшего должность муниципальной службы, включенную в </w:t>
      </w:r>
      <w:hyperlink r:id="rId36" w:history="1">
        <w:r>
          <w:rPr>
            <w:color w:val="0000FF"/>
          </w:rPr>
          <w:t>перечень</w:t>
        </w:r>
      </w:hyperlink>
      <w:r>
        <w:t xml:space="preserve"> должностей, указанный в Приложении 11 к Положению о муниципальной службе в муниципальном образовании городского округа "Ухта", о даче согласия на замещение на условиях трудового договора должности в организации и (или) выполнение в данной организации работ (оказание услуг) в соответствии со </w:t>
      </w:r>
      <w:hyperlink r:id="rId37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коррупции";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9" w:name="P89"/>
      <w:bookmarkEnd w:id="9"/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которые муниципальный служащий обязан предоставлять в соответствии с действующим законодательством;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0" w:name="P90"/>
      <w:bookmarkEnd w:id="10"/>
      <w:r>
        <w:t xml:space="preserve">заявление муниципального служащего о невозможности выполнить требования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>
        <w:lastRenderedPageBreak/>
        <w:t>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166C42" w:rsidRDefault="00166C42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1" w:name="P92"/>
      <w:bookmarkEnd w:id="11"/>
      <w: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66C42" w:rsidRDefault="00166C42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2" w:name="P94"/>
      <w:bookmarkEnd w:id="12"/>
      <w: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коррупции, в том числе о рассмотрении: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3" w:name="P95"/>
      <w:bookmarkEnd w:id="13"/>
      <w:r>
        <w:t>поступившего уведомления муниципального служащего о намерении выполнять иную оплачиваемую работу и установлении наличия или отсутствия в случае выполнения данной работы конфликта интересов;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информации о совершении муниципальным служащим поступков, порочащих его честь и достоинство, или об ином нарушении муниципальным служащим требований к служебному поведению, предусмотренных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информации о наличии у муниципального служащего личной заинтересованности, которая приводит или может привести к конфликту интересов;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4" w:name="P98"/>
      <w:bookmarkEnd w:id="14"/>
      <w:r>
        <w:t>поступившего обращения муниципального служащего о разрешении участия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26)</w:t>
      </w:r>
    </w:p>
    <w:p w:rsidR="00166C42" w:rsidRDefault="00166C42">
      <w:pPr>
        <w:pStyle w:val="ConsPlusNormal"/>
        <w:jc w:val="both"/>
      </w:pPr>
      <w:r>
        <w:t xml:space="preserve">(пп. "в" в ред. </w:t>
      </w:r>
      <w:hyperlink r:id="rId4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5" w:name="P101"/>
      <w:bookmarkEnd w:id="15"/>
      <w: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45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замещавших государственные должности, и иных лиц их доходам";</w:t>
      </w:r>
    </w:p>
    <w:p w:rsidR="00166C42" w:rsidRDefault="00166C42">
      <w:pPr>
        <w:pStyle w:val="ConsPlusNormal"/>
        <w:jc w:val="both"/>
      </w:pPr>
      <w:r>
        <w:t xml:space="preserve">(пп. "г" введен </w:t>
      </w:r>
      <w:hyperlink r:id="rId46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6" w:name="P103"/>
      <w:bookmarkEnd w:id="16"/>
      <w:r>
        <w:t xml:space="preserve">д) поступившее в соответствии с </w:t>
      </w:r>
      <w:hyperlink r:id="rId47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и </w:t>
      </w:r>
      <w:hyperlink r:id="rId48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</w:t>
      </w:r>
      <w:r>
        <w:lastRenderedPageBreak/>
        <w:t>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66C42" w:rsidRDefault="00166C42">
      <w:pPr>
        <w:pStyle w:val="ConsPlusNormal"/>
        <w:jc w:val="both"/>
      </w:pPr>
      <w:r>
        <w:t xml:space="preserve">(пп. "д" 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7" w:name="P105"/>
      <w:bookmarkEnd w:id="17"/>
      <w:r>
        <w:t xml:space="preserve">14.1. Обращение, указанное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муниципальной службы в органе местного самоуправления, в кадровую службу органа местного самоуправления. В обращении указывается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кадровой службе органа местного самоуправления осуществляется рассмотрение обращения, по результатам которого готовится мотивированное заключение по существу обращения с учетом требований </w:t>
      </w:r>
      <w:hyperlink r:id="rId50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166C42" w:rsidRDefault="00166C42">
      <w:pPr>
        <w:pStyle w:val="ConsPlusNormal"/>
        <w:jc w:val="both"/>
      </w:pPr>
      <w:r>
        <w:t xml:space="preserve">(п. 14.1 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8" w:name="P107"/>
      <w:bookmarkEnd w:id="18"/>
      <w:r>
        <w:t xml:space="preserve">14.2. Обращение, указанное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66C42" w:rsidRDefault="00166C42">
      <w:pPr>
        <w:pStyle w:val="ConsPlusNormal"/>
        <w:jc w:val="both"/>
      </w:pPr>
      <w:r>
        <w:t xml:space="preserve">(п. 14.2 введен </w:t>
      </w:r>
      <w:hyperlink r:id="rId52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19" w:name="P109"/>
      <w:bookmarkEnd w:id="19"/>
      <w:r>
        <w:t xml:space="preserve">14.3. Уведомление, указанное в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кадровой службой органа местного самоуправления,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53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</w:t>
      </w:r>
    </w:p>
    <w:p w:rsidR="00166C42" w:rsidRDefault="00166C42">
      <w:pPr>
        <w:pStyle w:val="ConsPlusNormal"/>
        <w:jc w:val="both"/>
      </w:pPr>
      <w:r>
        <w:t xml:space="preserve">(п. 14.3 в ред. </w:t>
      </w:r>
      <w:hyperlink r:id="rId5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0" w:name="P111"/>
      <w:bookmarkEnd w:id="20"/>
      <w:r>
        <w:t xml:space="preserve">14.4. Уведомления, указанные в </w:t>
      </w:r>
      <w:hyperlink w:anchor="P92" w:history="1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95" w:history="1">
        <w:r>
          <w:rPr>
            <w:color w:val="0000FF"/>
          </w:rPr>
          <w:t>абзаце втором подпункта "в" пункта 14</w:t>
        </w:r>
      </w:hyperlink>
      <w:r>
        <w:t xml:space="preserve"> настоящего Положения, обращение, указанное в </w:t>
      </w:r>
      <w:hyperlink w:anchor="P98" w:history="1">
        <w:r>
          <w:rPr>
            <w:color w:val="0000FF"/>
          </w:rPr>
          <w:t>абзаце пятом подпункта "в" пункта 14</w:t>
        </w:r>
      </w:hyperlink>
      <w:r>
        <w:t xml:space="preserve"> настоящего Положения, рассматриваются кадровой службой органа местного самоуправления, которая осуществляет подготовку мотивированного заключения по результатам рассмотрения уведомления.</w:t>
      </w:r>
    </w:p>
    <w:p w:rsidR="00166C42" w:rsidRDefault="00166C42">
      <w:pPr>
        <w:pStyle w:val="ConsPlusNormal"/>
        <w:jc w:val="both"/>
      </w:pPr>
      <w:r>
        <w:t xml:space="preserve">(п. 14.4 в ред. </w:t>
      </w:r>
      <w:hyperlink r:id="rId5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26)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14.5. При подготовке мотивированного заключения по результатам рассмотрения обращений, указанных в </w:t>
      </w:r>
      <w:hyperlink w:anchor="P87" w:history="1">
        <w:r>
          <w:rPr>
            <w:color w:val="0000FF"/>
          </w:rPr>
          <w:t>абзаце втором подпункта "б"</w:t>
        </w:r>
      </w:hyperlink>
      <w:r>
        <w:t xml:space="preserve">, </w:t>
      </w:r>
      <w:hyperlink w:anchor="P98" w:history="1">
        <w:r>
          <w:rPr>
            <w:color w:val="0000FF"/>
          </w:rPr>
          <w:t>абзаце пятом подпункта "в" пункта 14</w:t>
        </w:r>
      </w:hyperlink>
      <w:r>
        <w:t xml:space="preserve"> настоящего Положения, или уведомлений, указанных в </w:t>
      </w:r>
      <w:hyperlink w:anchor="P92" w:history="1">
        <w:r>
          <w:rPr>
            <w:color w:val="0000FF"/>
          </w:rPr>
          <w:t>абзаце пятом подпункта "б"</w:t>
        </w:r>
      </w:hyperlink>
      <w:r>
        <w:t xml:space="preserve">, </w:t>
      </w:r>
      <w:hyperlink w:anchor="P95" w:history="1">
        <w:r>
          <w:rPr>
            <w:color w:val="0000FF"/>
          </w:rPr>
          <w:t>абзаце втором подпункта "в"</w:t>
        </w:r>
      </w:hyperlink>
      <w:r>
        <w:t xml:space="preserve"> и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кадровой службой органа местного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66C42" w:rsidRDefault="00166C42">
      <w:pPr>
        <w:pStyle w:val="ConsPlusNormal"/>
        <w:jc w:val="both"/>
      </w:pPr>
      <w:r>
        <w:lastRenderedPageBreak/>
        <w:t xml:space="preserve">(п. 14.5 введен </w:t>
      </w:r>
      <w:hyperlink r:id="rId56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45; в ред. </w:t>
      </w:r>
      <w:hyperlink r:id="rId57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26)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14.6. Мотивированные заключения, предусмотренные </w:t>
      </w:r>
      <w:hyperlink w:anchor="P105" w:history="1">
        <w:r>
          <w:rPr>
            <w:color w:val="0000FF"/>
          </w:rPr>
          <w:t>пунктами 14.1</w:t>
        </w:r>
      </w:hyperlink>
      <w:r>
        <w:t xml:space="preserve">, </w:t>
      </w:r>
      <w:hyperlink w:anchor="P109" w:history="1">
        <w:r>
          <w:rPr>
            <w:color w:val="0000FF"/>
          </w:rPr>
          <w:t>14.3</w:t>
        </w:r>
      </w:hyperlink>
      <w:r>
        <w:t xml:space="preserve"> и </w:t>
      </w:r>
      <w:hyperlink w:anchor="P111" w:history="1">
        <w:r>
          <w:rPr>
            <w:color w:val="0000FF"/>
          </w:rPr>
          <w:t>14.4</w:t>
        </w:r>
      </w:hyperlink>
      <w:r>
        <w:t xml:space="preserve"> настоящего Положения, должны содержать: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2" w:history="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9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8" w:history="1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166C42" w:rsidRDefault="00166C42">
      <w:pPr>
        <w:pStyle w:val="ConsPlusNormal"/>
        <w:jc w:val="both"/>
      </w:pPr>
      <w:r>
        <w:t xml:space="preserve">(пп. "а" в ред. </w:t>
      </w:r>
      <w:hyperlink r:id="rId5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26)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7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2" w:history="1">
        <w:r>
          <w:rPr>
            <w:color w:val="0000FF"/>
          </w:rPr>
          <w:t>пятом подпункта "б"</w:t>
        </w:r>
      </w:hyperlink>
      <w:r>
        <w:t xml:space="preserve">, </w:t>
      </w:r>
      <w:hyperlink w:anchor="P95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98" w:history="1">
        <w:r>
          <w:rPr>
            <w:color w:val="0000FF"/>
          </w:rPr>
          <w:t>пятом подпункта "в"</w:t>
        </w:r>
      </w:hyperlink>
      <w:r>
        <w:t xml:space="preserve"> и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50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166" w:history="1">
        <w:r>
          <w:rPr>
            <w:color w:val="0000FF"/>
          </w:rPr>
          <w:t>23.3</w:t>
        </w:r>
      </w:hyperlink>
      <w:r>
        <w:t xml:space="preserve">, </w:t>
      </w:r>
      <w:hyperlink w:anchor="P173" w:history="1">
        <w:r>
          <w:rPr>
            <w:color w:val="0000FF"/>
          </w:rPr>
          <w:t>24.1</w:t>
        </w:r>
      </w:hyperlink>
      <w:r>
        <w:t xml:space="preserve"> настоящего Положения или иного решения.</w:t>
      </w:r>
    </w:p>
    <w:p w:rsidR="00166C42" w:rsidRDefault="00166C42">
      <w:pPr>
        <w:pStyle w:val="ConsPlusNormal"/>
        <w:jc w:val="both"/>
      </w:pPr>
      <w:r>
        <w:t xml:space="preserve">(пп. "в" в ред. </w:t>
      </w:r>
      <w:hyperlink r:id="rId5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26.11.2020 N 26)</w:t>
      </w:r>
    </w:p>
    <w:p w:rsidR="00166C42" w:rsidRDefault="00166C42">
      <w:pPr>
        <w:pStyle w:val="ConsPlusNormal"/>
        <w:jc w:val="both"/>
      </w:pPr>
      <w:r>
        <w:t xml:space="preserve">(п. 14.6 введен </w:t>
      </w:r>
      <w:hyperlink r:id="rId60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14.12.2017 N 246)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16.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9" w:history="1">
        <w:r>
          <w:rPr>
            <w:color w:val="0000FF"/>
          </w:rPr>
          <w:t>пунктами 16.1</w:t>
        </w:r>
      </w:hyperlink>
      <w:r>
        <w:t xml:space="preserve"> и </w:t>
      </w:r>
      <w:hyperlink w:anchor="P131" w:history="1">
        <w:r>
          <w:rPr>
            <w:color w:val="0000FF"/>
          </w:rPr>
          <w:t>16.2</w:t>
        </w:r>
      </w:hyperlink>
      <w:r>
        <w:t xml:space="preserve"> настоящего Положения;</w:t>
      </w:r>
    </w:p>
    <w:p w:rsidR="00166C42" w:rsidRDefault="00166C42">
      <w:pPr>
        <w:pStyle w:val="ConsPlusNormal"/>
        <w:jc w:val="both"/>
      </w:pPr>
      <w:r>
        <w:t xml:space="preserve">(пп. "а" в ред. </w:t>
      </w:r>
      <w:hyperlink r:id="rId6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содержащей основания для проведения соответствующего заседания комиссии и с результатами ее проверки;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6" w:history="1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16.1. Уведомление, указанное в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166C42" w:rsidRDefault="00166C42">
      <w:pPr>
        <w:pStyle w:val="ConsPlusNormal"/>
        <w:jc w:val="both"/>
      </w:pPr>
      <w:r>
        <w:t xml:space="preserve">(п. 16.1 введен </w:t>
      </w:r>
      <w:hyperlink r:id="rId63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2" w:name="P131"/>
      <w:bookmarkEnd w:id="22"/>
      <w:r>
        <w:t xml:space="preserve">16.2. Заседание комиссии по рассмотрению заявлений, указанных в </w:t>
      </w:r>
      <w:hyperlink w:anchor="P89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90" w:history="1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66C42" w:rsidRDefault="00166C42">
      <w:pPr>
        <w:pStyle w:val="ConsPlusNormal"/>
        <w:jc w:val="both"/>
      </w:pPr>
      <w:r>
        <w:t xml:space="preserve">(п. 16.2 введен </w:t>
      </w:r>
      <w:hyperlink r:id="rId64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lastRenderedPageBreak/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P86" w:history="1">
        <w:r>
          <w:rPr>
            <w:color w:val="0000FF"/>
          </w:rPr>
          <w:t>подпунктом "б"</w:t>
        </w:r>
      </w:hyperlink>
      <w:r>
        <w:t xml:space="preserve"> и </w:t>
      </w:r>
      <w:hyperlink w:anchor="P95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8" w:history="1">
        <w:r>
          <w:rPr>
            <w:color w:val="0000FF"/>
          </w:rPr>
          <w:t>пятым подпункта "в" пункта 14</w:t>
        </w:r>
      </w:hyperlink>
      <w:r>
        <w:t xml:space="preserve">, </w:t>
      </w:r>
      <w:hyperlink w:anchor="P107" w:history="1">
        <w:r>
          <w:rPr>
            <w:color w:val="0000FF"/>
          </w:rPr>
          <w:t>пунктом 14.2</w:t>
        </w:r>
      </w:hyperlink>
      <w:r>
        <w:t xml:space="preserve"> настоящего Положения.</w:t>
      </w:r>
    </w:p>
    <w:p w:rsidR="00166C42" w:rsidRDefault="00166C42">
      <w:pPr>
        <w:pStyle w:val="ConsPlusNormal"/>
        <w:jc w:val="both"/>
      </w:pPr>
      <w:r>
        <w:t xml:space="preserve">(п. 17 в ред. </w:t>
      </w:r>
      <w:hyperlink r:id="rId6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15.02.2018 N 253)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17.1. Заседания комиссии могут проводиться в отсутствие муниципального служащего или гражданина в случае: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86" w:history="1">
        <w:r>
          <w:rPr>
            <w:color w:val="0000FF"/>
          </w:rPr>
          <w:t>подпунктом "б</w:t>
        </w:r>
      </w:hyperlink>
      <w:r>
        <w:t xml:space="preserve">" и </w:t>
      </w:r>
      <w:hyperlink w:anchor="P95" w:history="1">
        <w:r>
          <w:rPr>
            <w:color w:val="0000FF"/>
          </w:rPr>
          <w:t>абзацами вторым</w:t>
        </w:r>
      </w:hyperlink>
      <w:r>
        <w:t xml:space="preserve"> и </w:t>
      </w:r>
      <w:hyperlink w:anchor="P98" w:history="1">
        <w:r>
          <w:rPr>
            <w:color w:val="0000FF"/>
          </w:rPr>
          <w:t>пятым подпункта "в" пункта 14</w:t>
        </w:r>
      </w:hyperlink>
      <w:r>
        <w:t xml:space="preserve">, </w:t>
      </w:r>
      <w:hyperlink w:anchor="P107" w:history="1">
        <w:r>
          <w:rPr>
            <w:color w:val="0000FF"/>
          </w:rPr>
          <w:t>пунктом 14.2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66C42" w:rsidRDefault="00166C42">
      <w:pPr>
        <w:pStyle w:val="ConsPlusNormal"/>
        <w:jc w:val="both"/>
      </w:pPr>
      <w:r>
        <w:t xml:space="preserve">(пп. "а" в ред. </w:t>
      </w:r>
      <w:hyperlink r:id="rId6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15.02.2018 N 253)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166C42" w:rsidRDefault="00166C42">
      <w:pPr>
        <w:pStyle w:val="ConsPlusNormal"/>
        <w:jc w:val="both"/>
      </w:pPr>
      <w:r>
        <w:t xml:space="preserve">(п. 17.1 введен </w:t>
      </w:r>
      <w:hyperlink r:id="rId67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18.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66C42" w:rsidRDefault="00166C42">
      <w:pPr>
        <w:pStyle w:val="ConsPlusNormal"/>
        <w:jc w:val="both"/>
      </w:pPr>
      <w:r>
        <w:t xml:space="preserve">(п. 18 в ред. </w:t>
      </w:r>
      <w:hyperlink r:id="rId6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3" w:name="P143"/>
      <w:bookmarkEnd w:id="23"/>
      <w:r>
        <w:t xml:space="preserve">20. По итогам рассмотрения вопроса, указанного в абзаце втором </w:t>
      </w:r>
      <w:hyperlink w:anchor="P80" w:history="1">
        <w:r>
          <w:rPr>
            <w:color w:val="0000FF"/>
          </w:rPr>
          <w:t>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4" w:name="P144"/>
      <w:bookmarkEnd w:id="24"/>
      <w:r>
        <w:t xml:space="preserve">а) установить, что сведения, представленные муниципальным служащим в соответствии с </w:t>
      </w:r>
      <w:hyperlink r:id="rId69" w:history="1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муниципальном образовании городского округа "Ухта", и муниципальными служащими муниципального образования городского округа "Ухта", и соблюдения муниципальными служащими муниципального образования городского округа "Ухта" требований к служебному поведению, являются достоверными и полными;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муниципальным служащим в соответствии с </w:t>
      </w:r>
      <w:hyperlink r:id="rId70" w:history="1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44" w:history="1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6C42" w:rsidRDefault="00166C42">
      <w:pPr>
        <w:pStyle w:val="ConsPlusNormal"/>
        <w:jc w:val="both"/>
      </w:pPr>
      <w:r>
        <w:t xml:space="preserve">(п. 20 в ред. </w:t>
      </w:r>
      <w:hyperlink r:id="rId7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31.05.2011 N 33)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21. По итогам рассмотрения вопроса, указанного в </w:t>
      </w:r>
      <w:hyperlink w:anchor="P84" w:history="1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lastRenderedPageBreak/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5" w:name="P150"/>
      <w:bookmarkEnd w:id="25"/>
      <w:r>
        <w:t xml:space="preserve">22. По итогам рассмотрения вопроса, указанного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организации и (или) на выполнение в данной организации работ (оказание данной организации услуг);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организации и (или) в выполнении в данной организации работ (оказании данной организации услуг) и мотивировать свой отказ.</w:t>
      </w:r>
    </w:p>
    <w:p w:rsidR="00166C42" w:rsidRDefault="00166C42">
      <w:pPr>
        <w:pStyle w:val="ConsPlusNormal"/>
        <w:jc w:val="both"/>
      </w:pPr>
      <w:r>
        <w:t xml:space="preserve">(п. 22 в ред. </w:t>
      </w:r>
      <w:hyperlink r:id="rId72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6" w:name="P154"/>
      <w:bookmarkEnd w:id="26"/>
      <w:r>
        <w:t xml:space="preserve">23. По итогам рассмотрения вопроса, указанного в </w:t>
      </w:r>
      <w:hyperlink w:anchor="P89" w:history="1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7" w:name="P158"/>
      <w:bookmarkEnd w:id="27"/>
      <w:r>
        <w:t xml:space="preserve">23.1. По итогам рассмотрения вопроса, указанного в </w:t>
      </w:r>
      <w:hyperlink w:anchor="P101" w:history="1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муниципальным служащим в соответствии с </w:t>
      </w:r>
      <w:hyperlink r:id="rId73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муниципальным служащим в соответствии с </w:t>
      </w:r>
      <w:hyperlink r:id="rId74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66C42" w:rsidRDefault="00166C42">
      <w:pPr>
        <w:pStyle w:val="ConsPlusNormal"/>
        <w:jc w:val="both"/>
      </w:pPr>
      <w:r>
        <w:t xml:space="preserve">(п. 23.1 введен </w:t>
      </w:r>
      <w:hyperlink r:id="rId75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23.2. По итогам рассмотрения вопроса, указанного в </w:t>
      </w:r>
      <w:hyperlink w:anchor="P90" w:history="1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</w:t>
      </w:r>
      <w: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6C42" w:rsidRDefault="00166C42">
      <w:pPr>
        <w:pStyle w:val="ConsPlusNormal"/>
        <w:jc w:val="both"/>
      </w:pPr>
      <w:r>
        <w:t xml:space="preserve">(п. 23.2 введен </w:t>
      </w:r>
      <w:hyperlink r:id="rId78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8" w:name="P166"/>
      <w:bookmarkEnd w:id="28"/>
      <w:r>
        <w:t xml:space="preserve">23.3. По итогам рассмотрения вопроса, указанного в </w:t>
      </w:r>
      <w:hyperlink w:anchor="P92" w:history="1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признать, что при исполнении муниципальным служащим должностных обязанностей конфликт интересов отсутствует;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166C42" w:rsidRDefault="00166C42">
      <w:pPr>
        <w:pStyle w:val="ConsPlusNormal"/>
        <w:jc w:val="both"/>
      </w:pPr>
      <w:r>
        <w:t xml:space="preserve">(п. 23.3 введен </w:t>
      </w:r>
      <w:hyperlink r:id="rId79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24. По итогам рассмотрения вопросов, указанных в </w:t>
      </w:r>
      <w:hyperlink w:anchor="P8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86" w:history="1">
        <w:r>
          <w:rPr>
            <w:color w:val="0000FF"/>
          </w:rPr>
          <w:t>"б"</w:t>
        </w:r>
      </w:hyperlink>
      <w:r>
        <w:t xml:space="preserve">, </w:t>
      </w:r>
      <w:hyperlink w:anchor="P101" w:history="1">
        <w:r>
          <w:rPr>
            <w:color w:val="0000FF"/>
          </w:rPr>
          <w:t>"г"</w:t>
        </w:r>
      </w:hyperlink>
      <w:r>
        <w:t xml:space="preserve"> и </w:t>
      </w:r>
      <w:hyperlink w:anchor="P103" w:history="1">
        <w:r>
          <w:rPr>
            <w:color w:val="0000FF"/>
          </w:rPr>
          <w:t>"д"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3" w:history="1">
        <w:r>
          <w:rPr>
            <w:color w:val="0000FF"/>
          </w:rPr>
          <w:t>пунктами 20</w:t>
        </w:r>
      </w:hyperlink>
      <w:r>
        <w:t xml:space="preserve"> - </w:t>
      </w:r>
      <w:hyperlink w:anchor="P154" w:history="1">
        <w:r>
          <w:rPr>
            <w:color w:val="0000FF"/>
          </w:rPr>
          <w:t>23</w:t>
        </w:r>
      </w:hyperlink>
      <w:r>
        <w:t xml:space="preserve">, </w:t>
      </w:r>
      <w:hyperlink w:anchor="P158" w:history="1">
        <w:r>
          <w:rPr>
            <w:color w:val="0000FF"/>
          </w:rPr>
          <w:t>23.1</w:t>
        </w:r>
      </w:hyperlink>
      <w:r>
        <w:t xml:space="preserve"> - </w:t>
      </w:r>
      <w:hyperlink w:anchor="P166" w:history="1">
        <w:r>
          <w:rPr>
            <w:color w:val="0000FF"/>
          </w:rPr>
          <w:t>23.3</w:t>
        </w:r>
      </w:hyperlink>
      <w:r>
        <w:t xml:space="preserve"> и </w:t>
      </w:r>
      <w:hyperlink w:anchor="P173" w:history="1">
        <w:r>
          <w:rPr>
            <w:color w:val="0000FF"/>
          </w:rPr>
          <w:t>24.1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66C42" w:rsidRDefault="00166C42">
      <w:pPr>
        <w:pStyle w:val="ConsPlusNormal"/>
        <w:jc w:val="both"/>
      </w:pPr>
      <w:r>
        <w:t xml:space="preserve">(п. 24 в ред. </w:t>
      </w:r>
      <w:hyperlink r:id="rId80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bookmarkStart w:id="29" w:name="P173"/>
      <w:bookmarkEnd w:id="29"/>
      <w:r>
        <w:t xml:space="preserve">24.1. По итогам рассмотрения вопроса, указанного в </w:t>
      </w:r>
      <w:hyperlink w:anchor="P103" w:history="1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1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166C42" w:rsidRDefault="00166C42">
      <w:pPr>
        <w:pStyle w:val="ConsPlusNormal"/>
        <w:jc w:val="both"/>
      </w:pPr>
      <w:r>
        <w:t xml:space="preserve">(п. 24.1 введен </w:t>
      </w:r>
      <w:hyperlink r:id="rId82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25. По итогам рассмотрения вопроса, предусмотренного </w:t>
      </w:r>
      <w:hyperlink w:anchor="P94" w:history="1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lastRenderedPageBreak/>
        <w:t>26.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27. Решения комиссии по вопросам, указанным в </w:t>
      </w:r>
      <w:hyperlink w:anchor="P79" w:history="1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29. В протоколе заседания комиссии указываются: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в) предъявляемые к муниципальному служащему претензии, материалы, на которых они основываются;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г) содержание пояснений муниципального служащего и других лиц по существу предъявляемых претензий;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органе местного самоуправления;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31.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45)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</w:t>
      </w:r>
      <w:r>
        <w:lastRenderedPageBreak/>
        <w:t xml:space="preserve">вопрос, указанный в </w:t>
      </w:r>
      <w:hyperlink w:anchor="P87" w:history="1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166C42" w:rsidRDefault="00166C42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15.02.2018 N 253)</w:t>
      </w:r>
    </w:p>
    <w:p w:rsidR="00166C42" w:rsidRDefault="00166C42">
      <w:pPr>
        <w:pStyle w:val="ConsPlusNormal"/>
        <w:jc w:val="both"/>
      </w:pPr>
      <w:r>
        <w:t xml:space="preserve">(п. 31 в ред. </w:t>
      </w:r>
      <w:hyperlink r:id="rId8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20.11.2014 N 340)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32. Руководитель органа местного самоуправления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66C42" w:rsidRDefault="00166C42">
      <w:pPr>
        <w:pStyle w:val="ConsPlusNormal"/>
        <w:spacing w:before="220"/>
        <w:ind w:firstLine="540"/>
        <w:jc w:val="both"/>
      </w:pPr>
      <w: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самоуправления.</w:t>
      </w:r>
    </w:p>
    <w:p w:rsidR="00166C42" w:rsidRDefault="00166C42">
      <w:pPr>
        <w:pStyle w:val="ConsPlusNormal"/>
      </w:pPr>
    </w:p>
    <w:p w:rsidR="00166C42" w:rsidRDefault="00166C42">
      <w:pPr>
        <w:pStyle w:val="ConsPlusNormal"/>
      </w:pPr>
    </w:p>
    <w:p w:rsidR="00166C42" w:rsidRDefault="00166C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30" w:name="_GoBack"/>
      <w:bookmarkEnd w:id="30"/>
    </w:p>
    <w:sectPr w:rsidR="005E7C1E" w:rsidSect="00F3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42"/>
    <w:rsid w:val="0006354D"/>
    <w:rsid w:val="00166C42"/>
    <w:rsid w:val="001A5326"/>
    <w:rsid w:val="00216F2F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B8BBA-2256-4184-8DE0-F8DCEE97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171D951087FC48B831E1168001FC1C4BA311099F49EE8284DEEE672A5545BCA37E4E4EC8C0C753A7A891F61Dz1e6J" TargetMode="External"/><Relationship Id="rId18" Type="http://schemas.openxmlformats.org/officeDocument/2006/relationships/hyperlink" Target="consultantplus://offline/ref=9C171D951087FC48B831FF1B966DA2184CA84D069446E6D2DC81B53A7D5C4FEBF6314F008ECED852A6B693F0144371AA812E212995AFE4F5B817E5z0eDJ" TargetMode="External"/><Relationship Id="rId26" Type="http://schemas.openxmlformats.org/officeDocument/2006/relationships/hyperlink" Target="consultantplus://offline/ref=9C171D951087FC48B831FF1B966DA2184CA84D069446E6D2DC81B53A7D5C4FEBF6314F008ECED852A6B693FE144371AA812E212995AFE4F5B817E5z0eDJ" TargetMode="External"/><Relationship Id="rId39" Type="http://schemas.openxmlformats.org/officeDocument/2006/relationships/hyperlink" Target="consultantplus://offline/ref=9C171D951087FC48B831E1168001FC1C4BAB1A0E944EEE8284DEEE672A5545BCA37E4E4EC8C0C753A7A891F61Dz1e6J" TargetMode="External"/><Relationship Id="rId21" Type="http://schemas.openxmlformats.org/officeDocument/2006/relationships/hyperlink" Target="consultantplus://offline/ref=9C171D951087FC48B831FF1B966DA2184CA84D069C4BE0D3D883E830750543E9F13E10178987D453A6B693F6191C74BF90762E2888B0E4EAA415E70Ez6eDJ" TargetMode="External"/><Relationship Id="rId34" Type="http://schemas.openxmlformats.org/officeDocument/2006/relationships/hyperlink" Target="consultantplus://offline/ref=9C171D951087FC48B831FF1B966DA2184CA84D069446E6D2DC81B53A7D5C4FEBF6314F008ECED852A6B692FF144371AA812E212995AFE4F5B817E5z0eDJ" TargetMode="External"/><Relationship Id="rId42" Type="http://schemas.openxmlformats.org/officeDocument/2006/relationships/hyperlink" Target="consultantplus://offline/ref=9C171D951087FC48B831E1168001FC1C4BA61A0C9A46EE8284DEEE672A5545BCA37E4E4EC8C0C753A7A891F61Dz1e6J" TargetMode="External"/><Relationship Id="rId47" Type="http://schemas.openxmlformats.org/officeDocument/2006/relationships/hyperlink" Target="consultantplus://offline/ref=9C171D951087FC48B831E1168001FC1C4BAA170B9B49EE8284DEEE672A5545BCB17E1640C9C88D03E2E39EF41C0921EFCA212328z8eAJ" TargetMode="External"/><Relationship Id="rId50" Type="http://schemas.openxmlformats.org/officeDocument/2006/relationships/hyperlink" Target="consultantplus://offline/ref=9C171D951087FC48B831E1168001FC1C4BAA170B9B49EE8284DEEE672A5545BCB17E1641C2C88D03E2E39EF41C0921EFCA212328z8eAJ" TargetMode="External"/><Relationship Id="rId55" Type="http://schemas.openxmlformats.org/officeDocument/2006/relationships/hyperlink" Target="consultantplus://offline/ref=9C171D951087FC48B831FF1B966DA2184CA84D069C47E6D3D082E830750543E9F13E10178987D453A6B693F6161C74BF90762E2888B0E4EAA415E70Ez6eDJ" TargetMode="External"/><Relationship Id="rId63" Type="http://schemas.openxmlformats.org/officeDocument/2006/relationships/hyperlink" Target="consultantplus://offline/ref=9C171D951087FC48B831FF1B966DA2184CA84D069446E6D2DC81B53A7D5C4FEBF6314F008ECED852A6B690FE144371AA812E212995AFE4F5B817E5z0eDJ" TargetMode="External"/><Relationship Id="rId68" Type="http://schemas.openxmlformats.org/officeDocument/2006/relationships/hyperlink" Target="consultantplus://offline/ref=9C171D951087FC48B831FF1B966DA2184CA84D069446E6D2DC81B53A7D5C4FEBF6314F008ECED852A6B697F4144371AA812E212995AFE4F5B817E5z0eDJ" TargetMode="External"/><Relationship Id="rId76" Type="http://schemas.openxmlformats.org/officeDocument/2006/relationships/hyperlink" Target="consultantplus://offline/ref=9C171D951087FC48B831E1168001FC1C4BAB1A0E944EEE8284DEEE672A5545BCA37E4E4EC8C0C753A7A891F61Dz1e6J" TargetMode="External"/><Relationship Id="rId84" Type="http://schemas.openxmlformats.org/officeDocument/2006/relationships/hyperlink" Target="consultantplus://offline/ref=9C171D951087FC48B831FF1B966DA2184CA84D069C4BE0D3D883E830750543E9F13E10178987D453A6B693F71C1C74BF90762E2888B0E4EAA415E70Ez6eDJ" TargetMode="External"/><Relationship Id="rId7" Type="http://schemas.openxmlformats.org/officeDocument/2006/relationships/hyperlink" Target="consultantplus://offline/ref=9C171D951087FC48B831FF1B966DA2184CA84D069446E6D2DC81B53A7D5C4FEBF6314F008ECED852A6B693F3144371AA812E212995AFE4F5B817E5z0eDJ" TargetMode="External"/><Relationship Id="rId71" Type="http://schemas.openxmlformats.org/officeDocument/2006/relationships/hyperlink" Target="consultantplus://offline/ref=9C171D951087FC48B831FF1B966DA2184CA84D069848E3D0D081B53A7D5C4FEBF6314F008ECED852A6B692F6144371AA812E212995AFE4F5B817E5z0e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C171D951087FC48B831FF1B966DA2184CA84D069848E3D0D081B53A7D5C4FEBF6314F008ECED852A6B693F3144371AA812E212995AFE4F5B817E5z0eDJ" TargetMode="External"/><Relationship Id="rId29" Type="http://schemas.openxmlformats.org/officeDocument/2006/relationships/hyperlink" Target="consultantplus://offline/ref=9C171D951087FC48B831FF1B966DA2184CA84D069446E6D2DC81B53A7D5C4FEBF6314F008ECED852A6B692F6144371AA812E212995AFE4F5B817E5z0eDJ" TargetMode="External"/><Relationship Id="rId11" Type="http://schemas.openxmlformats.org/officeDocument/2006/relationships/hyperlink" Target="consultantplus://offline/ref=9C171D951087FC48B831FF1B966DA2184CA84D069C47E6D3D082E830750543E9F13E10178987D453A6B693F61A1C74BF90762E2888B0E4EAA415E70Ez6eDJ" TargetMode="External"/><Relationship Id="rId24" Type="http://schemas.openxmlformats.org/officeDocument/2006/relationships/hyperlink" Target="consultantplus://offline/ref=9C171D951087FC48B831FF1B966DA2184CA84D069446E6D2DC81B53A7D5C4FEBF6314F008ECED852A6B693F1144371AA812E212995AFE4F5B817E5z0eDJ" TargetMode="External"/><Relationship Id="rId32" Type="http://schemas.openxmlformats.org/officeDocument/2006/relationships/hyperlink" Target="consultantplus://offline/ref=9C171D951087FC48B831FF1B966DA2184CA84D069848E2D4D881B53A7D5C4FEBF6314F008ECED852A6B692F4144371AA812E212995AFE4F5B817E5z0eDJ" TargetMode="External"/><Relationship Id="rId37" Type="http://schemas.openxmlformats.org/officeDocument/2006/relationships/hyperlink" Target="consultantplus://offline/ref=9C171D951087FC48B831E1168001FC1C4BA615029F46EE8284DEEE672A5545BCB17E1641C2C88D03E2E39EF41C0921EFCA212328z8eAJ" TargetMode="External"/><Relationship Id="rId40" Type="http://schemas.openxmlformats.org/officeDocument/2006/relationships/hyperlink" Target="consultantplus://offline/ref=9C171D951087FC48B831FF1B966DA2184CA84D069C4EE2D3DB8FE830750543E9F13E10178987D453A6B693F6171C74BF90762E2888B0E4EAA415E70Ez6eDJ" TargetMode="External"/><Relationship Id="rId45" Type="http://schemas.openxmlformats.org/officeDocument/2006/relationships/hyperlink" Target="consultantplus://offline/ref=9C171D951087FC48B831E1168001FC1C4BA01B0E984FEE8284DEEE672A5545BCB17E1642CAC3D950AEBDC7A75B422DECD73D222B95ACE5E9zBeBJ" TargetMode="External"/><Relationship Id="rId53" Type="http://schemas.openxmlformats.org/officeDocument/2006/relationships/hyperlink" Target="consultantplus://offline/ref=9C171D951087FC48B831E1168001FC1C4BAA170B9B49EE8284DEEE672A5545BCB17E1641C2C88D03E2E39EF41C0921EFCA212328z8eAJ" TargetMode="External"/><Relationship Id="rId58" Type="http://schemas.openxmlformats.org/officeDocument/2006/relationships/hyperlink" Target="consultantplus://offline/ref=9C171D951087FC48B831FF1B966DA2184CA84D069C47E6D3D082E830750543E9F13E10178987D453A6B693F71C1C74BF90762E2888B0E4EAA415E70Ez6eDJ" TargetMode="External"/><Relationship Id="rId66" Type="http://schemas.openxmlformats.org/officeDocument/2006/relationships/hyperlink" Target="consultantplus://offline/ref=9C171D951087FC48B831FF1B966DA2184CA84D069C4BE0D3D883E830750543E9F13E10178987D453A6B693F71E1C74BF90762E2888B0E4EAA415E70Ez6eDJ" TargetMode="External"/><Relationship Id="rId74" Type="http://schemas.openxmlformats.org/officeDocument/2006/relationships/hyperlink" Target="consultantplus://offline/ref=9C171D951087FC48B831E1168001FC1C4BA01B0E984FEE8284DEEE672A5545BCB17E1642CAC3D950AEBDC7A75B422DECD73D222B95ACE5E9zBeBJ" TargetMode="External"/><Relationship Id="rId79" Type="http://schemas.openxmlformats.org/officeDocument/2006/relationships/hyperlink" Target="consultantplus://offline/ref=9C171D951087FC48B831FF1B966DA2184CA84D069C4EE2D3DB8FE830750543E9F13E10178987D453A6B693F51B1C74BF90762E2888B0E4EAA415E70Ez6eDJ" TargetMode="External"/><Relationship Id="rId87" Type="http://schemas.openxmlformats.org/officeDocument/2006/relationships/theme" Target="theme/theme1.xml"/><Relationship Id="rId5" Type="http://schemas.openxmlformats.org/officeDocument/2006/relationships/hyperlink" Target="consultantplus://offline/ref=9C171D951087FC48B831FF1B966DA2184CA84D069848E3D0D081B53A7D5C4FEBF6314F008ECED852A6B693F3144371AA812E212995AFE4F5B817E5z0eDJ" TargetMode="External"/><Relationship Id="rId61" Type="http://schemas.openxmlformats.org/officeDocument/2006/relationships/hyperlink" Target="consultantplus://offline/ref=9C171D951087FC48B831FF1B966DA2184CA84D069C4EE2D3DB8FE830750543E9F13E10178987D453A6B693F41F1C74BF90762E2888B0E4EAA415E70Ez6eDJ" TargetMode="External"/><Relationship Id="rId82" Type="http://schemas.openxmlformats.org/officeDocument/2006/relationships/hyperlink" Target="consultantplus://offline/ref=9C171D951087FC48B831FF1B966DA2184CA84D069446E6D2DC81B53A7D5C4FEBF6314F008ECED852A6B696F5144371AA812E212995AFE4F5B817E5z0eDJ" TargetMode="External"/><Relationship Id="rId19" Type="http://schemas.openxmlformats.org/officeDocument/2006/relationships/hyperlink" Target="consultantplus://offline/ref=9C171D951087FC48B831FF1B966DA2184CA84D069C4EE2D3DB8FE830750543E9F13E10178987D453A6B693F6181C74BF90762E2888B0E4EAA415E70Ez6eD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C171D951087FC48B831FF1B966DA2184CA84D069C4BE6D4DB8EE830750543E9F13E10178987D453A6B693F6191C74BF90762E2888B0E4EAA415E70Ez6eDJ" TargetMode="External"/><Relationship Id="rId14" Type="http://schemas.openxmlformats.org/officeDocument/2006/relationships/hyperlink" Target="consultantplus://offline/ref=9C171D951087FC48B831FF1B966DA2184CA84D06994BE3D7D881B53A7D5C4FEBF6314F128E96D450A5A892F7011520ECzDe5J" TargetMode="External"/><Relationship Id="rId22" Type="http://schemas.openxmlformats.org/officeDocument/2006/relationships/hyperlink" Target="consultantplus://offline/ref=9C171D951087FC48B831FF1B966DA2184CA84D069C47E6D3D082E830750543E9F13E10178987D453A6B693F6191C74BF90762E2888B0E4EAA415E70Ez6eDJ" TargetMode="External"/><Relationship Id="rId27" Type="http://schemas.openxmlformats.org/officeDocument/2006/relationships/hyperlink" Target="consultantplus://offline/ref=9C171D951087FC48B831FF1B966DA2184CA84D069A4CE1D4D881B53A7D5C4FEBF6314F008ECED852A6B692F1144371AA812E212995AFE4F5B817E5z0eDJ" TargetMode="External"/><Relationship Id="rId30" Type="http://schemas.openxmlformats.org/officeDocument/2006/relationships/hyperlink" Target="consultantplus://offline/ref=9C171D951087FC48B831FF1B966DA2184CA84D069446E6D2DC81B53A7D5C4FEBF6314F008ECED852A6B692F3144371AA812E212995AFE4F5B817E5z0eDJ" TargetMode="External"/><Relationship Id="rId35" Type="http://schemas.openxmlformats.org/officeDocument/2006/relationships/hyperlink" Target="consultantplus://offline/ref=9C171D951087FC48B831FF1B966DA2184CA84D069848E3D0D081B53A7D5C4FEBF6314F008ECED852A6B693F0144371AA812E212995AFE4F5B817E5z0eDJ" TargetMode="External"/><Relationship Id="rId43" Type="http://schemas.openxmlformats.org/officeDocument/2006/relationships/hyperlink" Target="consultantplus://offline/ref=9C171D951087FC48B831FF1B966DA2184CA84D069C47E6D3D082E830750543E9F13E10178987D453A6B693F6181C74BF90762E2888B0E4EAA415E70Ez6eDJ" TargetMode="External"/><Relationship Id="rId48" Type="http://schemas.openxmlformats.org/officeDocument/2006/relationships/hyperlink" Target="consultantplus://offline/ref=9C171D951087FC48B831E1168001FC1C4BAA120D9F49EE8284DEEE672A5545BCB17E1642CDC2DA59F2E7D7A3121523F0D5223D288BACzEe4J" TargetMode="External"/><Relationship Id="rId56" Type="http://schemas.openxmlformats.org/officeDocument/2006/relationships/hyperlink" Target="consultantplus://offline/ref=9C171D951087FC48B831FF1B966DA2184CA84D069C4EE2D3DB8FE830750543E9F13E10178987D453A6B693F7161C74BF90762E2888B0E4EAA415E70Ez6eDJ" TargetMode="External"/><Relationship Id="rId64" Type="http://schemas.openxmlformats.org/officeDocument/2006/relationships/hyperlink" Target="consultantplus://offline/ref=9C171D951087FC48B831FF1B966DA2184CA84D069C4EE2D3DB8FE830750543E9F13E10178987D453A6B693F41D1C74BF90762E2888B0E4EAA415E70Ez6eDJ" TargetMode="External"/><Relationship Id="rId69" Type="http://schemas.openxmlformats.org/officeDocument/2006/relationships/hyperlink" Target="consultantplus://offline/ref=9C171D951087FC48B831FF1B966DA2184CA84D069848E2D4D881B53A7D5C4FEBF6314F008ECED852A6B692F2144371AA812E212995AFE4F5B817E5z0eDJ" TargetMode="External"/><Relationship Id="rId77" Type="http://schemas.openxmlformats.org/officeDocument/2006/relationships/hyperlink" Target="consultantplus://offline/ref=9C171D951087FC48B831E1168001FC1C4BAB1A0E944EEE8284DEEE672A5545BCA37E4E4EC8C0C753A7A891F61Dz1e6J" TargetMode="External"/><Relationship Id="rId8" Type="http://schemas.openxmlformats.org/officeDocument/2006/relationships/hyperlink" Target="consultantplus://offline/ref=9C171D951087FC48B831FF1B966DA2184CA84D069C4EE2D3DB8FE830750543E9F13E10178987D453A6B693F6191C74BF90762E2888B0E4EAA415E70Ez6eDJ" TargetMode="External"/><Relationship Id="rId51" Type="http://schemas.openxmlformats.org/officeDocument/2006/relationships/hyperlink" Target="consultantplus://offline/ref=9C171D951087FC48B831FF1B966DA2184CA84D069C4EE2D3DB8FE830750543E9F13E10178987D453A6B693F71C1C74BF90762E2888B0E4EAA415E70Ez6eDJ" TargetMode="External"/><Relationship Id="rId72" Type="http://schemas.openxmlformats.org/officeDocument/2006/relationships/hyperlink" Target="consultantplus://offline/ref=9C171D951087FC48B831FF1B966DA2184CA84D069446E6D2DC81B53A7D5C4FEBF6314F008ECED852A6B697F5144371AA812E212995AFE4F5B817E5z0eDJ" TargetMode="External"/><Relationship Id="rId80" Type="http://schemas.openxmlformats.org/officeDocument/2006/relationships/hyperlink" Target="consultantplus://offline/ref=9C171D951087FC48B831FF1B966DA2184CA84D069C4EE2D3DB8FE830750543E9F13E10178987D453A6B693F5171C74BF90762E2888B0E4EAA415E70Ez6eDJ" TargetMode="External"/><Relationship Id="rId85" Type="http://schemas.openxmlformats.org/officeDocument/2006/relationships/hyperlink" Target="consultantplus://offline/ref=9C171D951087FC48B831FF1B966DA2184CA84D069446E6D2DC81B53A7D5C4FEBF6314F008ECED852A6B696F1144371AA812E212995AFE4F5B817E5z0eD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C171D951087FC48B831E1168001FC1C42A11A0E9444B3888C87E2652D5A1AB9B66F1641C9DDD853B8B493F4z1eEJ" TargetMode="External"/><Relationship Id="rId17" Type="http://schemas.openxmlformats.org/officeDocument/2006/relationships/hyperlink" Target="consultantplus://offline/ref=9C171D951087FC48B831FF1B966DA2184CA84D069B49EDD0DB81B53A7D5C4FEBF6314F008ECED852A6B693F1144371AA812E212995AFE4F5B817E5z0eDJ" TargetMode="External"/><Relationship Id="rId25" Type="http://schemas.openxmlformats.org/officeDocument/2006/relationships/hyperlink" Target="consultantplus://offline/ref=9C171D951087FC48B831E1168001FC1C4BA615029F46EE8284DEEE672A5545BCB17E1641C2C88D03E2E39EF41C0921EFCA212328z8eAJ" TargetMode="External"/><Relationship Id="rId33" Type="http://schemas.openxmlformats.org/officeDocument/2006/relationships/hyperlink" Target="consultantplus://offline/ref=9C171D951087FC48B831FF1B966DA2184CA84D069446E6D2DC81B53A7D5C4FEBF6314F008ECED852A6B692FE144371AA812E212995AFE4F5B817E5z0eDJ" TargetMode="External"/><Relationship Id="rId38" Type="http://schemas.openxmlformats.org/officeDocument/2006/relationships/hyperlink" Target="consultantplus://offline/ref=9C171D951087FC48B831FF1B966DA2184CA84D069446E6D2DC81B53A7D5C4FEBF6314F008ECED852A6B691F7144371AA812E212995AFE4F5B817E5z0eDJ" TargetMode="External"/><Relationship Id="rId46" Type="http://schemas.openxmlformats.org/officeDocument/2006/relationships/hyperlink" Target="consultantplus://offline/ref=9C171D951087FC48B831FF1B966DA2184CA84D069446E6D2DC81B53A7D5C4FEBF6314F008ECED852A6B691FE144371AA812E212995AFE4F5B817E5z0eDJ" TargetMode="External"/><Relationship Id="rId59" Type="http://schemas.openxmlformats.org/officeDocument/2006/relationships/hyperlink" Target="consultantplus://offline/ref=9C171D951087FC48B831FF1B966DA2184CA84D069C47E6D3D082E830750543E9F13E10178987D453A6B693F71A1C74BF90762E2888B0E4EAA415E70Ez6eDJ" TargetMode="External"/><Relationship Id="rId67" Type="http://schemas.openxmlformats.org/officeDocument/2006/relationships/hyperlink" Target="consultantplus://offline/ref=9C171D951087FC48B831FF1B966DA2184CA84D069C4EE2D3DB8FE830750543E9F13E10178987D453A6B693F4191C74BF90762E2888B0E4EAA415E70Ez6eDJ" TargetMode="External"/><Relationship Id="rId20" Type="http://schemas.openxmlformats.org/officeDocument/2006/relationships/hyperlink" Target="consultantplus://offline/ref=9C171D951087FC48B831FF1B966DA2184CA84D069C4BE6D4DB8EE830750543E9F13E10178987D453A6B693F6181C74BF90762E2888B0E4EAA415E70Ez6eDJ" TargetMode="External"/><Relationship Id="rId41" Type="http://schemas.openxmlformats.org/officeDocument/2006/relationships/hyperlink" Target="consultantplus://offline/ref=9C171D951087FC48B831FF1B966DA2184CA84D069C4EE2D3DB8FE830750543E9F13E10178987D453A6B693F71F1C74BF90762E2888B0E4EAA415E70Ez6eDJ" TargetMode="External"/><Relationship Id="rId54" Type="http://schemas.openxmlformats.org/officeDocument/2006/relationships/hyperlink" Target="consultantplus://offline/ref=9C171D951087FC48B831FF1B966DA2184CA84D069C4EE2D3DB8FE830750543E9F13E10178987D453A6B693F71A1C74BF90762E2888B0E4EAA415E70Ez6eDJ" TargetMode="External"/><Relationship Id="rId62" Type="http://schemas.openxmlformats.org/officeDocument/2006/relationships/hyperlink" Target="consultantplus://offline/ref=9C171D951087FC48B831FF1B966DA2184CA84D069446E6D2DC81B53A7D5C4FEBF6314F008ECED852A6B690F1144371AA812E212995AFE4F5B817E5z0eDJ" TargetMode="External"/><Relationship Id="rId70" Type="http://schemas.openxmlformats.org/officeDocument/2006/relationships/hyperlink" Target="consultantplus://offline/ref=9C171D951087FC48B831FF1B966DA2184CA84D069848E2D4D881B53A7D5C4FEBF6314F008ECED852A6B692F2144371AA812E212995AFE4F5B817E5z0eDJ" TargetMode="External"/><Relationship Id="rId75" Type="http://schemas.openxmlformats.org/officeDocument/2006/relationships/hyperlink" Target="consultantplus://offline/ref=9C171D951087FC48B831FF1B966DA2184CA84D069446E6D2DC81B53A7D5C4FEBF6314F008ECED852A6B697F1144371AA812E212995AFE4F5B817E5z0eDJ" TargetMode="External"/><Relationship Id="rId83" Type="http://schemas.openxmlformats.org/officeDocument/2006/relationships/hyperlink" Target="consultantplus://offline/ref=9C171D951087FC48B831FF1B966DA2184CA84D069C4EE2D3DB8FE830750543E9F13E10178987D453A6B693F21F1C74BF90762E2888B0E4EAA415E70Ez6e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171D951087FC48B831FF1B966DA2184CA84D069B49EDD0DB81B53A7D5C4FEBF6314F008ECED852A6B693F3144371AA812E212995AFE4F5B817E5z0eDJ" TargetMode="External"/><Relationship Id="rId15" Type="http://schemas.openxmlformats.org/officeDocument/2006/relationships/hyperlink" Target="consultantplus://offline/ref=9C171D951087FC48B831FF1B966DA2184CA84D069B49EDD0DB81B53A7D5C4FEBF6314F008ECED852A6B693F3144371AA812E212995AFE4F5B817E5z0eDJ" TargetMode="External"/><Relationship Id="rId23" Type="http://schemas.openxmlformats.org/officeDocument/2006/relationships/hyperlink" Target="consultantplus://offline/ref=9C171D951087FC48B831E1168001FC1C48AB140E9619B980D58BE06222051FACA7371940D4C2D84CA4B691zFe7J" TargetMode="External"/><Relationship Id="rId28" Type="http://schemas.openxmlformats.org/officeDocument/2006/relationships/hyperlink" Target="consultantplus://offline/ref=9C171D951087FC48B831FF1B966DA2184CA84D069A4CE1D4D881B53A7D5C4FEBF6314F008ECED852A6B691F3144371AA812E212995AFE4F5B817E5z0eDJ" TargetMode="External"/><Relationship Id="rId36" Type="http://schemas.openxmlformats.org/officeDocument/2006/relationships/hyperlink" Target="consultantplus://offline/ref=9C171D951087FC48B831FF1B966DA2184CA84D069A4AE7D1D981B53A7D5C4FEBF6314F008ECED852A7B797FE144371AA812E212995AFE4F5B817E5z0eDJ" TargetMode="External"/><Relationship Id="rId49" Type="http://schemas.openxmlformats.org/officeDocument/2006/relationships/hyperlink" Target="consultantplus://offline/ref=9C171D951087FC48B831FF1B966DA2184CA84D069C4EE2D3DB8FE830750543E9F13E10178987D453A6B693F71E1C74BF90762E2888B0E4EAA415E70Ez6eDJ" TargetMode="External"/><Relationship Id="rId57" Type="http://schemas.openxmlformats.org/officeDocument/2006/relationships/hyperlink" Target="consultantplus://offline/ref=9C171D951087FC48B831FF1B966DA2184CA84D069C47E6D3D082E830750543E9F13E10178987D453A6B693F71E1C74BF90762E2888B0E4EAA415E70Ez6eDJ" TargetMode="External"/><Relationship Id="rId10" Type="http://schemas.openxmlformats.org/officeDocument/2006/relationships/hyperlink" Target="consultantplus://offline/ref=9C171D951087FC48B831FF1B966DA2184CA84D069C4BE0D3D883E830750543E9F13E10178987D453A6B693F61A1C74BF90762E2888B0E4EAA415E70Ez6eDJ" TargetMode="External"/><Relationship Id="rId31" Type="http://schemas.openxmlformats.org/officeDocument/2006/relationships/hyperlink" Target="consultantplus://offline/ref=9C171D951087FC48B831FF1B966DA2184CA84D069446E6D2DC81B53A7D5C4FEBF6314F008ECED852A6B692F0144371AA812E212995AFE4F5B817E5z0eDJ" TargetMode="External"/><Relationship Id="rId44" Type="http://schemas.openxmlformats.org/officeDocument/2006/relationships/hyperlink" Target="consultantplus://offline/ref=9C171D951087FC48B831FF1B966DA2184CA84D069446E6D2DC81B53A7D5C4FEBF6314F008ECED852A6B691F5144371AA812E212995AFE4F5B817E5z0eDJ" TargetMode="External"/><Relationship Id="rId52" Type="http://schemas.openxmlformats.org/officeDocument/2006/relationships/hyperlink" Target="consultantplus://offline/ref=9C171D951087FC48B831FF1B966DA2184CA84D069446E6D2DC81B53A7D5C4FEBF6314F008ECED852A6B690F5144371AA812E212995AFE4F5B817E5z0eDJ" TargetMode="External"/><Relationship Id="rId60" Type="http://schemas.openxmlformats.org/officeDocument/2006/relationships/hyperlink" Target="consultantplus://offline/ref=9C171D951087FC48B831FF1B966DA2184CA84D069C4BE6D4DB8EE830750543E9F13E10178987D453A6B693F6181C74BF90762E2888B0E4EAA415E70Ez6eDJ" TargetMode="External"/><Relationship Id="rId65" Type="http://schemas.openxmlformats.org/officeDocument/2006/relationships/hyperlink" Target="consultantplus://offline/ref=9C171D951087FC48B831FF1B966DA2184CA84D069C4BE0D3D883E830750543E9F13E10178987D453A6B693F6161C74BF90762E2888B0E4EAA415E70Ez6eDJ" TargetMode="External"/><Relationship Id="rId73" Type="http://schemas.openxmlformats.org/officeDocument/2006/relationships/hyperlink" Target="consultantplus://offline/ref=9C171D951087FC48B831E1168001FC1C4BA01B0E984FEE8284DEEE672A5545BCB17E1642CAC3D950AEBDC7A75B422DECD73D222B95ACE5E9zBeBJ" TargetMode="External"/><Relationship Id="rId78" Type="http://schemas.openxmlformats.org/officeDocument/2006/relationships/hyperlink" Target="consultantplus://offline/ref=9C171D951087FC48B831FF1B966DA2184CA84D069C4EE2D3DB8FE830750543E9F13E10178987D453A6B693F51F1C74BF90762E2888B0E4EAA415E70Ez6eDJ" TargetMode="External"/><Relationship Id="rId81" Type="http://schemas.openxmlformats.org/officeDocument/2006/relationships/hyperlink" Target="consultantplus://offline/ref=9C171D951087FC48B831E1168001FC1C4BA615029F46EE8284DEEE672A5545BCB17E1641C2C88D03E2E39EF41C0921EFCA212328z8eAJ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7935</Words>
  <Characters>45233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М.А.</dc:creator>
  <cp:keywords/>
  <dc:description/>
  <cp:lastModifiedBy>Гаврилюк М.А.</cp:lastModifiedBy>
  <cp:revision>1</cp:revision>
  <dcterms:created xsi:type="dcterms:W3CDTF">2021-11-23T09:30:00Z</dcterms:created>
  <dcterms:modified xsi:type="dcterms:W3CDTF">2021-11-23T09:31:00Z</dcterms:modified>
</cp:coreProperties>
</file>